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4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613522">
        <w:rPr>
          <w:rFonts w:eastAsia="標楷體"/>
          <w:spacing w:val="-2"/>
          <w:sz w:val="28"/>
          <w:szCs w:val="28"/>
        </w:rPr>
        <w:t>1</w:t>
      </w:r>
      <w:r w:rsidRPr="00815E3B">
        <w:rPr>
          <w:rFonts w:eastAsia="標楷體"/>
          <w:spacing w:val="-2"/>
          <w:sz w:val="28"/>
          <w:szCs w:val="28"/>
        </w:rPr>
        <w:t>學年</w:t>
      </w:r>
      <w:r w:rsidRPr="00815E3B">
        <w:rPr>
          <w:rFonts w:eastAsia="標楷體" w:hint="eastAsia"/>
          <w:spacing w:val="-2"/>
          <w:sz w:val="28"/>
          <w:szCs w:val="28"/>
        </w:rPr>
        <w:t>度</w:t>
      </w:r>
      <w:r w:rsidR="001D1DC7">
        <w:rPr>
          <w:rFonts w:eastAsia="標楷體"/>
          <w:spacing w:val="-2"/>
          <w:sz w:val="28"/>
          <w:szCs w:val="28"/>
        </w:rPr>
        <w:t>第</w:t>
      </w:r>
      <w:r w:rsidR="001D1DC7">
        <w:rPr>
          <w:rFonts w:eastAsia="標楷體"/>
          <w:spacing w:val="-2"/>
          <w:sz w:val="28"/>
          <w:szCs w:val="28"/>
        </w:rPr>
        <w:t>2</w:t>
      </w:r>
      <w:r w:rsidR="001D1DC7">
        <w:rPr>
          <w:rFonts w:eastAsia="標楷體"/>
          <w:spacing w:val="-2"/>
          <w:sz w:val="28"/>
          <w:szCs w:val="28"/>
        </w:rPr>
        <w:t>學期第</w:t>
      </w:r>
      <w:r w:rsidR="001D1DC7">
        <w:rPr>
          <w:rFonts w:eastAsia="標楷體"/>
          <w:spacing w:val="-2"/>
          <w:sz w:val="28"/>
          <w:szCs w:val="28"/>
        </w:rPr>
        <w:t>2</w:t>
      </w:r>
      <w:r w:rsidR="001D1DC7">
        <w:rPr>
          <w:rFonts w:eastAsia="標楷體"/>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bookmarkStart w:id="0" w:name="_GoBack"/>
      <w:bookmarkEnd w:id="0"/>
      <w:r w:rsidRPr="0073776E">
        <w:rPr>
          <w:rFonts w:eastAsia="標楷體" w:hint="eastAsia"/>
          <w:sz w:val="28"/>
          <w:szCs w:val="28"/>
        </w:rPr>
        <w:t>【一次公告分次招考】</w:t>
      </w: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7A294F">
      <w:pPr>
        <w:widowControl/>
        <w:autoSpaceDE w:val="0"/>
        <w:autoSpaceDN w:val="0"/>
        <w:adjustRightInd w:val="0"/>
        <w:spacing w:line="32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7A294F">
      <w:pPr>
        <w:pStyle w:val="a8"/>
        <w:spacing w:line="32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7A294F">
      <w:pPr>
        <w:pStyle w:val="a8"/>
        <w:spacing w:line="32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87199E" w:rsidRPr="00EF09EE" w:rsidRDefault="00236453" w:rsidP="00B63F08">
      <w:pPr>
        <w:pStyle w:val="a8"/>
        <w:spacing w:line="32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613522">
        <w:rPr>
          <w:rFonts w:ascii="標楷體" w:eastAsia="標楷體" w:hAnsi="標楷體"/>
        </w:rPr>
        <w:t>1</w:t>
      </w:r>
      <w:r w:rsidR="0087199E" w:rsidRPr="0057390A">
        <w:rPr>
          <w:rFonts w:ascii="標楷體" w:eastAsia="標楷體" w:hAnsi="標楷體" w:hint="eastAsia"/>
        </w:rPr>
        <w:t>年</w:t>
      </w:r>
      <w:r w:rsidR="00320556">
        <w:rPr>
          <w:rFonts w:ascii="標楷體" w:eastAsia="標楷體" w:hAnsi="標楷體" w:hint="eastAsia"/>
        </w:rPr>
        <w:t>12</w:t>
      </w:r>
      <w:r w:rsidR="0087199E" w:rsidRPr="00AA1D61">
        <w:rPr>
          <w:rFonts w:ascii="標楷體" w:eastAsia="標楷體" w:hAnsi="標楷體" w:hint="eastAsia"/>
        </w:rPr>
        <w:t>月</w:t>
      </w:r>
      <w:r w:rsidR="00320556">
        <w:rPr>
          <w:rFonts w:ascii="標楷體" w:eastAsia="標楷體" w:hAnsi="標楷體" w:hint="eastAsia"/>
        </w:rPr>
        <w:t>29</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275"/>
        <w:gridCol w:w="993"/>
        <w:gridCol w:w="2409"/>
        <w:gridCol w:w="1923"/>
      </w:tblGrid>
      <w:tr w:rsidR="00224FC8" w:rsidRPr="0052188C" w:rsidTr="00A87A23">
        <w:tc>
          <w:tcPr>
            <w:tcW w:w="335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27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99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4214FC" w:rsidRPr="00EF09EE" w:rsidTr="00A87A23">
        <w:trPr>
          <w:trHeight w:val="537"/>
        </w:trPr>
        <w:tc>
          <w:tcPr>
            <w:tcW w:w="3355" w:type="dxa"/>
            <w:vAlign w:val="center"/>
          </w:tcPr>
          <w:p w:rsidR="004214FC" w:rsidRPr="00B97F63" w:rsidRDefault="00320556" w:rsidP="00D152A8">
            <w:pPr>
              <w:adjustRightInd w:val="0"/>
              <w:spacing w:line="340" w:lineRule="exact"/>
              <w:rPr>
                <w:rFonts w:eastAsia="標楷體"/>
                <w:color w:val="FF0000"/>
                <w:szCs w:val="20"/>
              </w:rPr>
            </w:pPr>
            <w:r w:rsidRPr="009F0BA9">
              <w:rPr>
                <w:rFonts w:eastAsia="標楷體" w:hint="eastAsia"/>
                <w:color w:val="FF0000"/>
                <w:szCs w:val="20"/>
              </w:rPr>
              <w:t>國小普通科代理教師</w:t>
            </w:r>
          </w:p>
        </w:tc>
        <w:tc>
          <w:tcPr>
            <w:tcW w:w="1275" w:type="dxa"/>
            <w:vAlign w:val="center"/>
          </w:tcPr>
          <w:p w:rsidR="004214FC" w:rsidRPr="00B97F63" w:rsidRDefault="001D1DC7" w:rsidP="00D152A8">
            <w:pPr>
              <w:adjustRightInd w:val="0"/>
              <w:spacing w:line="340" w:lineRule="exact"/>
              <w:jc w:val="center"/>
              <w:rPr>
                <w:rFonts w:eastAsia="標楷體"/>
                <w:color w:val="FF0000"/>
                <w:szCs w:val="20"/>
              </w:rPr>
            </w:pPr>
            <w:proofErr w:type="gramStart"/>
            <w:r>
              <w:rPr>
                <w:rFonts w:eastAsia="標楷體" w:hint="eastAsia"/>
                <w:color w:val="FF0000"/>
                <w:szCs w:val="20"/>
              </w:rPr>
              <w:t>侍親</w:t>
            </w:r>
            <w:r w:rsidRPr="001D1DC7">
              <w:rPr>
                <w:rFonts w:eastAsia="標楷體" w:hint="eastAsia"/>
                <w:color w:val="FF0000"/>
                <w:szCs w:val="20"/>
              </w:rPr>
              <w:t>留</w:t>
            </w:r>
            <w:proofErr w:type="gramEnd"/>
            <w:r w:rsidRPr="001D1DC7">
              <w:rPr>
                <w:rFonts w:eastAsia="標楷體" w:hint="eastAsia"/>
                <w:color w:val="FF0000"/>
                <w:szCs w:val="20"/>
              </w:rPr>
              <w:t>職停薪缺</w:t>
            </w:r>
          </w:p>
        </w:tc>
        <w:tc>
          <w:tcPr>
            <w:tcW w:w="993" w:type="dxa"/>
            <w:vAlign w:val="center"/>
          </w:tcPr>
          <w:p w:rsidR="004214FC" w:rsidRPr="00B97F63" w:rsidRDefault="004214FC" w:rsidP="00D152A8">
            <w:pPr>
              <w:adjustRightInd w:val="0"/>
              <w:spacing w:line="340" w:lineRule="exact"/>
              <w:jc w:val="center"/>
              <w:rPr>
                <w:rFonts w:eastAsia="標楷體"/>
                <w:color w:val="FF0000"/>
                <w:szCs w:val="20"/>
              </w:rPr>
            </w:pPr>
            <w:r w:rsidRPr="00B97F63">
              <w:rPr>
                <w:rFonts w:eastAsia="標楷體" w:hint="eastAsia"/>
                <w:color w:val="FF0000"/>
                <w:szCs w:val="20"/>
              </w:rPr>
              <w:t>1</w:t>
            </w:r>
          </w:p>
        </w:tc>
        <w:tc>
          <w:tcPr>
            <w:tcW w:w="2409" w:type="dxa"/>
            <w:vAlign w:val="center"/>
          </w:tcPr>
          <w:p w:rsidR="004214FC" w:rsidRPr="00715806" w:rsidRDefault="00320556" w:rsidP="00D152A8">
            <w:pPr>
              <w:spacing w:line="300" w:lineRule="exact"/>
              <w:jc w:val="center"/>
              <w:rPr>
                <w:rFonts w:eastAsia="標楷體"/>
                <w:color w:val="FF0000"/>
                <w:szCs w:val="20"/>
              </w:rPr>
            </w:pPr>
            <w:r>
              <w:rPr>
                <w:rFonts w:eastAsia="標楷體" w:hint="eastAsia"/>
                <w:color w:val="FF0000"/>
                <w:szCs w:val="20"/>
              </w:rPr>
              <w:t>一年級導師</w:t>
            </w:r>
          </w:p>
        </w:tc>
        <w:tc>
          <w:tcPr>
            <w:tcW w:w="1923" w:type="dxa"/>
            <w:vAlign w:val="center"/>
          </w:tcPr>
          <w:p w:rsidR="004214FC" w:rsidRPr="00673329" w:rsidRDefault="004214FC" w:rsidP="00320556">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w:t>
            </w:r>
            <w:r w:rsidR="00320556">
              <w:rPr>
                <w:rFonts w:eastAsia="標楷體" w:hint="eastAsia"/>
                <w:color w:val="FF0000"/>
                <w:szCs w:val="20"/>
              </w:rPr>
              <w:t>2</w:t>
            </w:r>
            <w:r w:rsidRPr="00673329">
              <w:rPr>
                <w:rFonts w:eastAsia="標楷體"/>
                <w:color w:val="FF0000"/>
                <w:szCs w:val="20"/>
              </w:rPr>
              <w:t>年</w:t>
            </w:r>
            <w:r w:rsidR="00320556">
              <w:rPr>
                <w:rFonts w:eastAsia="標楷體" w:hint="eastAsia"/>
                <w:color w:val="FF0000"/>
                <w:szCs w:val="20"/>
              </w:rPr>
              <w:t>2</w:t>
            </w:r>
            <w:r w:rsidRPr="00673329">
              <w:rPr>
                <w:rFonts w:eastAsia="標楷體"/>
                <w:color w:val="FF0000"/>
                <w:szCs w:val="20"/>
              </w:rPr>
              <w:t>月</w:t>
            </w:r>
            <w:r w:rsidR="00320556">
              <w:rPr>
                <w:rFonts w:eastAsia="標楷體" w:hint="eastAsia"/>
                <w:color w:val="FF0000"/>
                <w:szCs w:val="20"/>
              </w:rPr>
              <w:t>13</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sidR="00320556">
              <w:rPr>
                <w:rFonts w:eastAsia="標楷體" w:hint="eastAsia"/>
                <w:color w:val="FF0000"/>
                <w:szCs w:val="20"/>
              </w:rPr>
              <w:t>2</w:t>
            </w:r>
            <w:r w:rsidRPr="00673329">
              <w:rPr>
                <w:rFonts w:eastAsia="標楷體"/>
                <w:color w:val="FF0000"/>
                <w:szCs w:val="20"/>
              </w:rPr>
              <w:t>年</w:t>
            </w:r>
            <w:r w:rsidR="00320556">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D152A8" w:rsidRPr="00EF09EE" w:rsidTr="00224FC8">
        <w:trPr>
          <w:trHeight w:val="739"/>
        </w:trPr>
        <w:tc>
          <w:tcPr>
            <w:tcW w:w="9955" w:type="dxa"/>
            <w:gridSpan w:val="5"/>
          </w:tcPr>
          <w:p w:rsidR="00D152A8" w:rsidRDefault="00D152A8" w:rsidP="00D152A8">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D152A8" w:rsidRPr="00815E3B" w:rsidRDefault="00D152A8" w:rsidP="00D152A8">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1D1DC7" w:rsidRPr="00815E3B" w:rsidRDefault="001D1DC7" w:rsidP="001D1DC7">
            <w:pPr>
              <w:numPr>
                <w:ilvl w:val="0"/>
                <w:numId w:val="3"/>
              </w:numPr>
              <w:spacing w:line="320" w:lineRule="exact"/>
              <w:jc w:val="both"/>
              <w:rPr>
                <w:rFonts w:eastAsia="標楷體"/>
                <w:szCs w:val="20"/>
              </w:rPr>
            </w:pPr>
            <w:r w:rsidRPr="001D1DC7">
              <w:rPr>
                <w:rFonts w:eastAsia="標楷體" w:hint="eastAsia"/>
                <w:szCs w:val="20"/>
              </w:rPr>
              <w:t>另</w:t>
            </w:r>
            <w:proofErr w:type="gramStart"/>
            <w:r w:rsidRPr="001D1DC7">
              <w:rPr>
                <w:rFonts w:eastAsia="標楷體" w:hint="eastAsia"/>
                <w:szCs w:val="20"/>
              </w:rPr>
              <w:t>佔</w:t>
            </w:r>
            <w:proofErr w:type="gramEnd"/>
            <w:r w:rsidRPr="001D1DC7">
              <w:rPr>
                <w:rFonts w:eastAsia="標楷體" w:hint="eastAsia"/>
                <w:szCs w:val="20"/>
              </w:rPr>
              <w:t>留職停薪缺之代理教師，依序擇優備取若干名，備取資格保留至</w:t>
            </w:r>
            <w:r w:rsidRPr="001D1DC7">
              <w:rPr>
                <w:rFonts w:eastAsia="標楷體" w:hint="eastAsia"/>
                <w:szCs w:val="20"/>
              </w:rPr>
              <w:t>11</w:t>
            </w:r>
            <w:r>
              <w:rPr>
                <w:rFonts w:eastAsia="標楷體"/>
                <w:szCs w:val="20"/>
              </w:rPr>
              <w:t>2</w:t>
            </w:r>
            <w:r w:rsidRPr="001D1DC7">
              <w:rPr>
                <w:rFonts w:eastAsia="標楷體" w:hint="eastAsia"/>
                <w:szCs w:val="20"/>
              </w:rPr>
              <w:t>年</w:t>
            </w:r>
            <w:r w:rsidRPr="001D1DC7">
              <w:rPr>
                <w:rFonts w:eastAsia="標楷體" w:hint="eastAsia"/>
                <w:szCs w:val="20"/>
              </w:rPr>
              <w:t>4</w:t>
            </w:r>
            <w:r w:rsidRPr="001D1DC7">
              <w:rPr>
                <w:rFonts w:eastAsia="標楷體" w:hint="eastAsia"/>
                <w:szCs w:val="20"/>
              </w:rPr>
              <w:t>月</w:t>
            </w:r>
            <w:r w:rsidRPr="001D1DC7">
              <w:rPr>
                <w:rFonts w:eastAsia="標楷體" w:hint="eastAsia"/>
                <w:szCs w:val="20"/>
              </w:rPr>
              <w:t>2</w:t>
            </w:r>
            <w:r w:rsidRPr="001D1DC7">
              <w:rPr>
                <w:rFonts w:eastAsia="標楷體" w:hint="eastAsia"/>
                <w:szCs w:val="20"/>
              </w:rPr>
              <w:t>日止，並以補足本次缺額為限。聘期原則上為</w:t>
            </w:r>
            <w:r w:rsidRPr="001D1DC7">
              <w:rPr>
                <w:rFonts w:eastAsia="標楷體" w:hint="eastAsia"/>
                <w:szCs w:val="20"/>
              </w:rPr>
              <w:t>11</w:t>
            </w:r>
            <w:r>
              <w:rPr>
                <w:rFonts w:eastAsia="標楷體"/>
                <w:szCs w:val="20"/>
              </w:rPr>
              <w:t>2</w:t>
            </w:r>
            <w:r w:rsidRPr="001D1DC7">
              <w:rPr>
                <w:rFonts w:eastAsia="標楷體" w:hint="eastAsia"/>
                <w:szCs w:val="20"/>
              </w:rPr>
              <w:t>年</w:t>
            </w:r>
            <w:r w:rsidRPr="001D1DC7">
              <w:rPr>
                <w:rFonts w:eastAsia="標楷體" w:hint="eastAsia"/>
                <w:szCs w:val="20"/>
              </w:rPr>
              <w:t>2</w:t>
            </w:r>
            <w:r w:rsidRPr="001D1DC7">
              <w:rPr>
                <w:rFonts w:eastAsia="標楷體" w:hint="eastAsia"/>
                <w:szCs w:val="20"/>
              </w:rPr>
              <w:t>月</w:t>
            </w:r>
            <w:r>
              <w:rPr>
                <w:rFonts w:eastAsia="標楷體" w:hint="eastAsia"/>
                <w:szCs w:val="20"/>
              </w:rPr>
              <w:t>1</w:t>
            </w:r>
            <w:r>
              <w:rPr>
                <w:rFonts w:eastAsia="標楷體"/>
                <w:szCs w:val="20"/>
              </w:rPr>
              <w:t>3</w:t>
            </w:r>
            <w:r w:rsidRPr="001D1DC7">
              <w:rPr>
                <w:rFonts w:eastAsia="標楷體" w:hint="eastAsia"/>
                <w:szCs w:val="20"/>
              </w:rPr>
              <w:t>日至</w:t>
            </w:r>
            <w:r w:rsidRPr="001D1DC7">
              <w:rPr>
                <w:rFonts w:eastAsia="標楷體" w:hint="eastAsia"/>
                <w:szCs w:val="20"/>
              </w:rPr>
              <w:t>11</w:t>
            </w:r>
            <w:r>
              <w:rPr>
                <w:rFonts w:eastAsia="標楷體"/>
                <w:szCs w:val="20"/>
              </w:rPr>
              <w:t>2</w:t>
            </w:r>
            <w:r w:rsidRPr="001D1DC7">
              <w:rPr>
                <w:rFonts w:eastAsia="標楷體" w:hint="eastAsia"/>
                <w:szCs w:val="20"/>
              </w:rPr>
              <w:t>年</w:t>
            </w:r>
            <w:r w:rsidRPr="001D1DC7">
              <w:rPr>
                <w:rFonts w:eastAsia="標楷體" w:hint="eastAsia"/>
                <w:szCs w:val="20"/>
              </w:rPr>
              <w:t>7</w:t>
            </w:r>
            <w:r w:rsidRPr="001D1DC7">
              <w:rPr>
                <w:rFonts w:eastAsia="標楷體" w:hint="eastAsia"/>
                <w:szCs w:val="20"/>
              </w:rPr>
              <w:t>月</w:t>
            </w:r>
            <w:r w:rsidRPr="001D1DC7">
              <w:rPr>
                <w:rFonts w:eastAsia="標楷體" w:hint="eastAsia"/>
                <w:szCs w:val="20"/>
              </w:rPr>
              <w:t>2</w:t>
            </w:r>
            <w:r w:rsidRPr="001D1DC7">
              <w:rPr>
                <w:rFonts w:eastAsia="標楷體" w:hint="eastAsia"/>
                <w:szCs w:val="20"/>
              </w:rPr>
              <w:t>日（開學後聘任之聘期以實際報到之日起聘，若留職停薪人員提前復職，代理教師應無條件解聘）。</w:t>
            </w:r>
          </w:p>
        </w:tc>
      </w:tr>
    </w:tbl>
    <w:p w:rsidR="00E30970" w:rsidRDefault="00E30970" w:rsidP="00675EE1">
      <w:pPr>
        <w:adjustRightInd w:val="0"/>
        <w:spacing w:line="320" w:lineRule="exact"/>
        <w:ind w:left="2400" w:hangingChars="1000" w:hanging="2400"/>
        <w:jc w:val="both"/>
        <w:rPr>
          <w:rFonts w:eastAsia="標楷體"/>
          <w:color w:val="000000"/>
          <w:szCs w:val="20"/>
        </w:rPr>
      </w:pPr>
    </w:p>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1436A5">
        <w:rPr>
          <w:rFonts w:ascii="標楷體" w:eastAsia="標楷體" w:hAnsi="標楷體"/>
          <w:b/>
          <w:color w:val="FF0000"/>
        </w:rPr>
        <w:t>9</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lastRenderedPageBreak/>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D1DC7" w:rsidRDefault="00013878" w:rsidP="00E92B8D">
            <w:pPr>
              <w:adjustRightInd w:val="0"/>
              <w:spacing w:line="300" w:lineRule="exact"/>
              <w:rPr>
                <w:rFonts w:eastAsia="標楷體"/>
                <w:color w:val="FF0000"/>
              </w:rPr>
            </w:pPr>
            <w:r w:rsidRPr="00A509E6">
              <w:rPr>
                <w:rFonts w:eastAsia="標楷體"/>
              </w:rPr>
              <w:t>公告時間：</w:t>
            </w:r>
            <w:r w:rsidRPr="001D1DC7">
              <w:rPr>
                <w:rFonts w:eastAsia="標楷體"/>
                <w:color w:val="FF0000"/>
              </w:rPr>
              <w:t>11</w:t>
            </w:r>
            <w:r w:rsidR="00F67968">
              <w:rPr>
                <w:rFonts w:eastAsia="標楷體"/>
                <w:color w:val="FF0000"/>
              </w:rPr>
              <w:t>1</w:t>
            </w:r>
            <w:r w:rsidRPr="001D1DC7">
              <w:rPr>
                <w:rFonts w:eastAsia="標楷體"/>
                <w:color w:val="FF0000"/>
              </w:rPr>
              <w:t>年</w:t>
            </w:r>
            <w:r w:rsidR="001D1DC7" w:rsidRPr="001D1DC7">
              <w:rPr>
                <w:rFonts w:ascii="標楷體" w:eastAsia="標楷體" w:hAnsi="標楷體"/>
                <w:color w:val="FF0000"/>
              </w:rPr>
              <w:t>12</w:t>
            </w:r>
            <w:r w:rsidRPr="001D1DC7">
              <w:rPr>
                <w:rFonts w:eastAsia="標楷體"/>
                <w:color w:val="FF0000"/>
              </w:rPr>
              <w:t>月</w:t>
            </w:r>
            <w:r w:rsidR="001D1DC7" w:rsidRPr="001D1DC7">
              <w:rPr>
                <w:rFonts w:eastAsia="標楷體" w:hint="eastAsia"/>
                <w:color w:val="FF0000"/>
              </w:rPr>
              <w:t>2</w:t>
            </w:r>
            <w:r w:rsidR="001D1DC7" w:rsidRPr="001D1DC7">
              <w:rPr>
                <w:rFonts w:eastAsia="標楷體"/>
                <w:color w:val="FF0000"/>
              </w:rPr>
              <w:t>9</w:t>
            </w:r>
            <w:r w:rsidRPr="001D1DC7">
              <w:rPr>
                <w:rFonts w:eastAsia="標楷體"/>
                <w:color w:val="FF0000"/>
              </w:rPr>
              <w:t>日至</w:t>
            </w:r>
            <w:r w:rsidRPr="001D1DC7">
              <w:rPr>
                <w:rFonts w:eastAsia="標楷體"/>
                <w:color w:val="FF0000"/>
              </w:rPr>
              <w:t>11</w:t>
            </w:r>
            <w:r w:rsidR="00320556" w:rsidRPr="001D1DC7">
              <w:rPr>
                <w:rFonts w:eastAsia="標楷體" w:hint="eastAsia"/>
                <w:color w:val="FF0000"/>
              </w:rPr>
              <w:t>2</w:t>
            </w:r>
            <w:r w:rsidRPr="001D1DC7">
              <w:rPr>
                <w:rFonts w:eastAsia="標楷體"/>
                <w:color w:val="FF0000"/>
              </w:rPr>
              <w:t>年</w:t>
            </w:r>
            <w:r w:rsidR="00320556" w:rsidRPr="001D1DC7">
              <w:rPr>
                <w:rFonts w:ascii="標楷體" w:eastAsia="標楷體" w:hAnsi="標楷體" w:hint="eastAsia"/>
                <w:color w:val="FF0000"/>
              </w:rPr>
              <w:t>1</w:t>
            </w:r>
            <w:r w:rsidRPr="001D1DC7">
              <w:rPr>
                <w:rFonts w:eastAsia="標楷體"/>
                <w:color w:val="FF0000"/>
              </w:rPr>
              <w:t>月</w:t>
            </w:r>
            <w:r w:rsidR="001D1DC7" w:rsidRPr="001D1DC7">
              <w:rPr>
                <w:rFonts w:ascii="標楷體" w:eastAsia="標楷體" w:hAnsi="標楷體" w:hint="eastAsia"/>
                <w:color w:val="FF0000"/>
              </w:rPr>
              <w:t>4</w:t>
            </w:r>
            <w:r w:rsidRPr="001D1DC7">
              <w:rPr>
                <w:rFonts w:eastAsia="標楷體"/>
                <w:color w:val="FF0000"/>
              </w:rPr>
              <w:t>日</w:t>
            </w:r>
            <w:r w:rsidRPr="001D1DC7">
              <w:rPr>
                <w:rFonts w:eastAsia="標楷體"/>
                <w:color w:val="FF0000"/>
              </w:rPr>
              <w:t>16</w:t>
            </w:r>
            <w:r w:rsidRPr="001D1DC7">
              <w:rPr>
                <w:rFonts w:eastAsia="標楷體"/>
                <w:color w:val="FF0000"/>
              </w:rPr>
              <w:t>時止</w:t>
            </w:r>
          </w:p>
          <w:p w:rsidR="00013878" w:rsidRPr="00A509E6" w:rsidRDefault="00013878" w:rsidP="00E92B8D">
            <w:pPr>
              <w:adjustRightInd w:val="0"/>
              <w:spacing w:line="300" w:lineRule="exact"/>
              <w:rPr>
                <w:rFonts w:eastAsia="標楷體"/>
              </w:rPr>
            </w:pPr>
            <w:r w:rsidRPr="00A509E6">
              <w:rPr>
                <w:rFonts w:eastAsia="標楷體"/>
              </w:rPr>
              <w:t>公告網址：</w:t>
            </w:r>
          </w:p>
          <w:p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013878" w:rsidTr="00613522">
        <w:tc>
          <w:tcPr>
            <w:tcW w:w="988"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675EE1">
        <w:trPr>
          <w:trHeight w:val="503"/>
        </w:trPr>
        <w:tc>
          <w:tcPr>
            <w:tcW w:w="988"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Pr>
                <w:rFonts w:eastAsia="標楷體"/>
                <w:color w:val="000000"/>
              </w:rPr>
              <w:t>8:00-11:00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013878" w:rsidRDefault="00013878" w:rsidP="00E3097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sidR="00E30970">
              <w:rPr>
                <w:rFonts w:eastAsia="標楷體"/>
                <w:color w:val="000000"/>
              </w:rPr>
              <w:t>8</w:t>
            </w:r>
            <w:r>
              <w:rPr>
                <w:rFonts w:eastAsia="標楷體"/>
                <w:color w:val="000000"/>
              </w:rPr>
              <w:t>:</w:t>
            </w:r>
            <w:r w:rsidR="00E30970">
              <w:rPr>
                <w:rFonts w:eastAsia="標楷體"/>
                <w:color w:val="000000"/>
              </w:rPr>
              <w:t>3</w:t>
            </w:r>
            <w:r>
              <w:rPr>
                <w:rFonts w:eastAsia="標楷體"/>
                <w:color w:val="000000"/>
              </w:rPr>
              <w:t>0</w:t>
            </w:r>
            <w:r>
              <w:rPr>
                <w:rFonts w:eastAsia="標楷體" w:hint="eastAsia"/>
                <w:color w:val="000000"/>
              </w:rPr>
              <w:t>前</w:t>
            </w:r>
          </w:p>
        </w:tc>
        <w:tc>
          <w:tcPr>
            <w:tcW w:w="1887" w:type="dxa"/>
            <w:shd w:val="clear" w:color="auto" w:fill="D9D9D9" w:themeFill="background1" w:themeFillShade="D9"/>
            <w:vAlign w:val="center"/>
          </w:tcPr>
          <w:p w:rsidR="00013878" w:rsidRPr="00EF09EE" w:rsidRDefault="00013878" w:rsidP="00E3097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w:t>
            </w:r>
            <w:r w:rsidR="00E30970">
              <w:rPr>
                <w:rFonts w:eastAsia="標楷體"/>
                <w:color w:val="000000"/>
              </w:rPr>
              <w:t>0</w:t>
            </w:r>
            <w:r>
              <w:rPr>
                <w:rFonts w:eastAsia="標楷體"/>
                <w:color w:val="000000"/>
              </w:rPr>
              <w:t>0-</w:t>
            </w:r>
            <w:r w:rsidR="00E30970">
              <w:rPr>
                <w:rFonts w:eastAsia="標楷體"/>
                <w:color w:val="000000"/>
              </w:rPr>
              <w:t>9</w:t>
            </w:r>
            <w:r>
              <w:rPr>
                <w:rFonts w:eastAsia="標楷體"/>
                <w:color w:val="000000"/>
              </w:rPr>
              <w:t>:</w:t>
            </w:r>
            <w:r w:rsidR="00E30970">
              <w:rPr>
                <w:rFonts w:eastAsia="標楷體"/>
                <w:color w:val="000000"/>
              </w:rPr>
              <w:t>3</w:t>
            </w:r>
            <w:r>
              <w:rPr>
                <w:rFonts w:eastAsia="標楷體"/>
                <w:color w:val="000000"/>
              </w:rPr>
              <w:t>0</w:t>
            </w:r>
          </w:p>
        </w:tc>
      </w:tr>
      <w:tr w:rsidR="00FA5C96" w:rsidRPr="00D80FF7" w:rsidTr="0072001E">
        <w:trPr>
          <w:trHeight w:val="220"/>
        </w:trPr>
        <w:tc>
          <w:tcPr>
            <w:tcW w:w="988" w:type="dxa"/>
            <w:vAlign w:val="center"/>
          </w:tcPr>
          <w:p w:rsidR="00FA5C96" w:rsidRPr="00D80FF7" w:rsidRDefault="00FA5C96" w:rsidP="00FA5C96">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FA5C96" w:rsidRPr="00AC5C7C" w:rsidRDefault="00FA5C96" w:rsidP="00FA5C96">
            <w:pPr>
              <w:adjustRightInd w:val="0"/>
              <w:spacing w:line="0" w:lineRule="atLeast"/>
              <w:jc w:val="center"/>
              <w:rPr>
                <w:rFonts w:eastAsia="標楷體"/>
                <w:color w:val="FF0000"/>
              </w:rPr>
            </w:pPr>
            <w:r w:rsidRPr="00AC5C7C">
              <w:rPr>
                <w:rFonts w:eastAsia="標楷體"/>
                <w:color w:val="FF0000"/>
              </w:rPr>
              <w:t>11</w:t>
            </w:r>
            <w:r>
              <w:rPr>
                <w:rFonts w:eastAsia="標楷體" w:hint="eastAsia"/>
                <w:color w:val="FF0000"/>
              </w:rPr>
              <w:t>2</w:t>
            </w:r>
            <w:r w:rsidRPr="00AC5C7C">
              <w:rPr>
                <w:rFonts w:eastAsia="標楷體"/>
                <w:color w:val="FF0000"/>
              </w:rPr>
              <w:t>年</w:t>
            </w:r>
            <w:r>
              <w:rPr>
                <w:rFonts w:ascii="標楷體" w:eastAsia="標楷體" w:hAnsi="標楷體" w:hint="eastAsia"/>
                <w:color w:val="FF0000"/>
              </w:rPr>
              <w:t>1</w:t>
            </w:r>
            <w:r w:rsidRPr="00AC5C7C">
              <w:rPr>
                <w:rFonts w:eastAsia="標楷體"/>
                <w:color w:val="FF0000"/>
              </w:rPr>
              <w:t>月</w:t>
            </w:r>
            <w:r>
              <w:rPr>
                <w:rFonts w:eastAsia="標楷體" w:hint="eastAsia"/>
                <w:color w:val="FF0000"/>
              </w:rPr>
              <w:t>5</w:t>
            </w:r>
            <w:r w:rsidRPr="00AC5C7C">
              <w:rPr>
                <w:rFonts w:eastAsia="標楷體"/>
                <w:color w:val="FF0000"/>
              </w:rPr>
              <w:t>日</w:t>
            </w:r>
            <w:r w:rsidRPr="00AC5C7C">
              <w:rPr>
                <w:rFonts w:eastAsia="標楷體"/>
                <w:color w:val="FF0000"/>
              </w:rPr>
              <w:t>(</w:t>
            </w:r>
            <w:r>
              <w:rPr>
                <w:rFonts w:eastAsia="標楷體" w:hint="eastAsia"/>
                <w:color w:val="FF0000"/>
              </w:rPr>
              <w:t>四</w:t>
            </w:r>
            <w:r w:rsidRPr="00AC5C7C">
              <w:rPr>
                <w:rFonts w:eastAsia="標楷體"/>
                <w:color w:val="FF0000"/>
              </w:rPr>
              <w:t>)</w:t>
            </w:r>
          </w:p>
        </w:tc>
        <w:tc>
          <w:tcPr>
            <w:tcW w:w="3624" w:type="dxa"/>
            <w:gridSpan w:val="2"/>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r>
      <w:tr w:rsidR="00FA5C96" w:rsidRPr="00D80FF7" w:rsidTr="00EF4E9D">
        <w:tc>
          <w:tcPr>
            <w:tcW w:w="988" w:type="dxa"/>
            <w:vAlign w:val="center"/>
          </w:tcPr>
          <w:p w:rsidR="00FA5C96" w:rsidRPr="00D80FF7" w:rsidRDefault="00FA5C96" w:rsidP="00FA5C96">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c>
          <w:tcPr>
            <w:tcW w:w="3624" w:type="dxa"/>
            <w:gridSpan w:val="2"/>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hint="eastAsia"/>
                <w:color w:val="FF0000"/>
              </w:rPr>
              <w:t>9</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FA5C96" w:rsidRPr="00D80FF7" w:rsidTr="00EF4E9D">
        <w:tc>
          <w:tcPr>
            <w:tcW w:w="988" w:type="dxa"/>
            <w:vAlign w:val="center"/>
          </w:tcPr>
          <w:p w:rsidR="00FA5C96" w:rsidRPr="00D80FF7" w:rsidRDefault="00FA5C96" w:rsidP="00FA5C96">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hint="eastAsia"/>
                <w:color w:val="FF0000"/>
              </w:rPr>
              <w:t>9</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c>
          <w:tcPr>
            <w:tcW w:w="3624" w:type="dxa"/>
            <w:gridSpan w:val="2"/>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1</w:t>
            </w:r>
            <w:r>
              <w:rPr>
                <w:rFonts w:ascii="標楷體" w:eastAsia="標楷體" w:hAnsi="標楷體"/>
                <w:color w:val="FF0000"/>
              </w:rPr>
              <w:t>0</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二</w:t>
            </w:r>
            <w:r w:rsidRPr="00B10DF4">
              <w:rPr>
                <w:rFonts w:eastAsia="標楷體"/>
                <w:color w:val="FF0000"/>
              </w:rPr>
              <w:t>)</w:t>
            </w:r>
          </w:p>
        </w:tc>
      </w:tr>
      <w:tr w:rsidR="00FA5C96" w:rsidRPr="00D80FF7" w:rsidTr="00613522">
        <w:tc>
          <w:tcPr>
            <w:tcW w:w="988" w:type="dxa"/>
            <w:vAlign w:val="center"/>
          </w:tcPr>
          <w:p w:rsidR="00FA5C96" w:rsidRPr="00D80FF7" w:rsidRDefault="00FA5C96" w:rsidP="00FA5C96">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1</w:t>
            </w:r>
            <w:r>
              <w:rPr>
                <w:rFonts w:ascii="標楷體" w:eastAsia="標楷體" w:hAnsi="標楷體"/>
                <w:color w:val="FF0000"/>
              </w:rPr>
              <w:t>0</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二</w:t>
            </w:r>
            <w:r w:rsidRPr="00B10DF4">
              <w:rPr>
                <w:rFonts w:eastAsia="標楷體"/>
                <w:color w:val="FF0000"/>
              </w:rPr>
              <w:t>)</w:t>
            </w:r>
          </w:p>
        </w:tc>
        <w:tc>
          <w:tcPr>
            <w:tcW w:w="3624" w:type="dxa"/>
            <w:gridSpan w:val="2"/>
          </w:tcPr>
          <w:p w:rsidR="00FA5C96" w:rsidRDefault="00FA5C9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hint="eastAsia"/>
                <w:color w:val="FF0000"/>
              </w:rPr>
              <w:t>1</w:t>
            </w:r>
            <w:r>
              <w:rPr>
                <w:rFonts w:eastAsia="標楷體"/>
                <w:color w:val="FF0000"/>
              </w:rPr>
              <w:t>1</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三</w:t>
            </w:r>
            <w:r w:rsidRPr="00B10DF4">
              <w:rPr>
                <w:rFonts w:eastAsia="標楷體"/>
                <w:color w:val="FF0000"/>
              </w:rPr>
              <w:t>)</w:t>
            </w:r>
          </w:p>
        </w:tc>
      </w:tr>
      <w:tr w:rsidR="00320556" w:rsidRPr="00D80FF7" w:rsidTr="00613522">
        <w:tc>
          <w:tcPr>
            <w:tcW w:w="988" w:type="dxa"/>
            <w:vAlign w:val="center"/>
          </w:tcPr>
          <w:p w:rsidR="00320556" w:rsidRPr="00D80FF7" w:rsidRDefault="00320556" w:rsidP="00320556">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320556" w:rsidRDefault="00320556" w:rsidP="001D1DC7">
            <w:pPr>
              <w:jc w:val="center"/>
            </w:pPr>
            <w:r>
              <w:rPr>
                <w:rFonts w:eastAsia="標楷體"/>
                <w:color w:val="FF0000"/>
              </w:rPr>
              <w:t>11</w:t>
            </w:r>
            <w:r>
              <w:rPr>
                <w:rFonts w:eastAsia="標楷體" w:hint="eastAsia"/>
                <w:color w:val="FF0000"/>
              </w:rPr>
              <w:t>2</w:t>
            </w:r>
            <w:r w:rsidRPr="00B10DF4">
              <w:rPr>
                <w:rFonts w:eastAsia="標楷體"/>
                <w:color w:val="FF0000"/>
              </w:rPr>
              <w:t>年</w:t>
            </w:r>
            <w:r w:rsidR="001D1DC7">
              <w:rPr>
                <w:rFonts w:ascii="標楷體" w:eastAsia="標楷體" w:hAnsi="標楷體" w:hint="eastAsia"/>
                <w:color w:val="FF0000"/>
              </w:rPr>
              <w:t>1</w:t>
            </w:r>
            <w:r w:rsidRPr="00B10DF4">
              <w:rPr>
                <w:rFonts w:eastAsia="標楷體"/>
                <w:color w:val="FF0000"/>
              </w:rPr>
              <w:t>月</w:t>
            </w:r>
            <w:r w:rsidR="001D1DC7">
              <w:rPr>
                <w:rFonts w:eastAsia="標楷體" w:hint="eastAsia"/>
                <w:color w:val="FF0000"/>
              </w:rPr>
              <w:t>1</w:t>
            </w:r>
            <w:r w:rsidR="001D1DC7">
              <w:rPr>
                <w:rFonts w:eastAsia="標楷體"/>
                <w:color w:val="FF0000"/>
              </w:rPr>
              <w:t>1</w:t>
            </w:r>
            <w:r w:rsidRPr="00B10DF4">
              <w:rPr>
                <w:rFonts w:eastAsia="標楷體"/>
                <w:color w:val="FF0000"/>
              </w:rPr>
              <w:t>日</w:t>
            </w:r>
            <w:r w:rsidRPr="00B10DF4">
              <w:rPr>
                <w:rFonts w:eastAsia="標楷體"/>
                <w:color w:val="FF0000"/>
              </w:rPr>
              <w:t>(</w:t>
            </w:r>
            <w:r w:rsidR="00FA5C96">
              <w:rPr>
                <w:rFonts w:ascii="標楷體" w:eastAsia="標楷體" w:hAnsi="標楷體" w:hint="eastAsia"/>
                <w:color w:val="FF0000"/>
              </w:rPr>
              <w:t>三</w:t>
            </w:r>
            <w:r w:rsidRPr="00B10DF4">
              <w:rPr>
                <w:rFonts w:eastAsia="標楷體"/>
                <w:color w:val="FF0000"/>
              </w:rPr>
              <w:t>)</w:t>
            </w:r>
          </w:p>
        </w:tc>
        <w:tc>
          <w:tcPr>
            <w:tcW w:w="3624" w:type="dxa"/>
            <w:gridSpan w:val="2"/>
          </w:tcPr>
          <w:p w:rsidR="00320556" w:rsidRDefault="00320556" w:rsidP="00FA5C96">
            <w:pPr>
              <w:jc w:val="center"/>
            </w:pPr>
            <w:r>
              <w:rPr>
                <w:rFonts w:eastAsia="標楷體"/>
                <w:color w:val="FF0000"/>
              </w:rPr>
              <w:t>11</w:t>
            </w:r>
            <w:r>
              <w:rPr>
                <w:rFonts w:eastAsia="標楷體" w:hint="eastAsia"/>
                <w:color w:val="FF0000"/>
              </w:rPr>
              <w:t>2</w:t>
            </w:r>
            <w:r w:rsidRPr="00B10DF4">
              <w:rPr>
                <w:rFonts w:eastAsia="標楷體"/>
                <w:color w:val="FF0000"/>
              </w:rPr>
              <w:t>年</w:t>
            </w:r>
            <w:r w:rsidR="00FA5C96">
              <w:rPr>
                <w:rFonts w:ascii="標楷體" w:eastAsia="標楷體" w:hAnsi="標楷體" w:hint="eastAsia"/>
                <w:color w:val="FF0000"/>
              </w:rPr>
              <w:t>1</w:t>
            </w:r>
            <w:r w:rsidRPr="00B10DF4">
              <w:rPr>
                <w:rFonts w:eastAsia="標楷體"/>
                <w:color w:val="FF0000"/>
              </w:rPr>
              <w:t>月</w:t>
            </w:r>
            <w:r w:rsidR="00FA5C96">
              <w:rPr>
                <w:rFonts w:eastAsia="標楷體" w:hint="eastAsia"/>
                <w:color w:val="FF0000"/>
              </w:rPr>
              <w:t>1</w:t>
            </w:r>
            <w:r w:rsidR="00FA5C96">
              <w:rPr>
                <w:rFonts w:eastAsia="標楷體"/>
                <w:color w:val="FF0000"/>
              </w:rPr>
              <w:t>2</w:t>
            </w:r>
            <w:r w:rsidRPr="00B10DF4">
              <w:rPr>
                <w:rFonts w:eastAsia="標楷體"/>
                <w:color w:val="FF0000"/>
              </w:rPr>
              <w:t>日</w:t>
            </w:r>
            <w:r w:rsidRPr="00B10DF4">
              <w:rPr>
                <w:rFonts w:eastAsia="標楷體"/>
                <w:color w:val="FF0000"/>
              </w:rPr>
              <w:t>(</w:t>
            </w:r>
            <w:r w:rsidR="00FA5C96">
              <w:rPr>
                <w:rFonts w:eastAsia="標楷體" w:hint="eastAsia"/>
                <w:color w:val="FF0000"/>
              </w:rPr>
              <w:t>四</w:t>
            </w:r>
            <w:r w:rsidRPr="00B10DF4">
              <w:rPr>
                <w:rFonts w:eastAsia="標楷體"/>
                <w:color w:val="FF0000"/>
              </w:rPr>
              <w:t>)</w:t>
            </w:r>
          </w:p>
        </w:tc>
      </w:tr>
      <w:tr w:rsidR="001436A5" w:rsidRPr="00D80FF7" w:rsidTr="00B57FF7">
        <w:tc>
          <w:tcPr>
            <w:tcW w:w="988" w:type="dxa"/>
            <w:vAlign w:val="center"/>
          </w:tcPr>
          <w:p w:rsidR="001436A5" w:rsidRPr="00D80FF7" w:rsidRDefault="001436A5" w:rsidP="001436A5">
            <w:pPr>
              <w:adjustRightInd w:val="0"/>
              <w:spacing w:line="0" w:lineRule="atLeast"/>
              <w:jc w:val="center"/>
              <w:rPr>
                <w:rFonts w:eastAsia="標楷體"/>
                <w:szCs w:val="20"/>
              </w:rPr>
            </w:pPr>
            <w:r w:rsidRPr="00D80FF7">
              <w:rPr>
                <w:rFonts w:eastAsia="標楷體"/>
              </w:rPr>
              <w:t>第</w:t>
            </w:r>
            <w:r>
              <w:rPr>
                <w:rFonts w:eastAsia="標楷體"/>
              </w:rPr>
              <w:t>6</w:t>
            </w:r>
            <w:r w:rsidRPr="00D80FF7">
              <w:rPr>
                <w:rFonts w:eastAsia="標楷體"/>
              </w:rPr>
              <w:t>次</w:t>
            </w:r>
          </w:p>
        </w:tc>
        <w:tc>
          <w:tcPr>
            <w:tcW w:w="5811" w:type="dxa"/>
            <w:gridSpan w:val="3"/>
            <w:vAlign w:val="center"/>
          </w:tcPr>
          <w:p w:rsidR="001436A5" w:rsidRPr="00AC5C7C" w:rsidRDefault="001436A5" w:rsidP="001436A5">
            <w:pPr>
              <w:adjustRightInd w:val="0"/>
              <w:spacing w:line="0" w:lineRule="atLeast"/>
              <w:jc w:val="center"/>
              <w:rPr>
                <w:rFonts w:eastAsia="標楷體"/>
                <w:color w:val="FF0000"/>
              </w:rPr>
            </w:pPr>
            <w:r w:rsidRPr="00AC5C7C">
              <w:rPr>
                <w:rFonts w:eastAsia="標楷體"/>
                <w:color w:val="FF0000"/>
              </w:rPr>
              <w:t>11</w:t>
            </w:r>
            <w:r>
              <w:rPr>
                <w:rFonts w:eastAsia="標楷體" w:hint="eastAsia"/>
                <w:color w:val="FF0000"/>
              </w:rPr>
              <w:t>2</w:t>
            </w:r>
            <w:r w:rsidRPr="00AC5C7C">
              <w:rPr>
                <w:rFonts w:eastAsia="標楷體"/>
                <w:color w:val="FF0000"/>
              </w:rPr>
              <w:t>年</w:t>
            </w:r>
            <w:r>
              <w:rPr>
                <w:rFonts w:ascii="標楷體" w:eastAsia="標楷體" w:hAnsi="標楷體" w:hint="eastAsia"/>
                <w:color w:val="FF0000"/>
              </w:rPr>
              <w:t>1</w:t>
            </w:r>
            <w:r w:rsidRPr="00AC5C7C">
              <w:rPr>
                <w:rFonts w:eastAsia="標楷體"/>
                <w:color w:val="FF0000"/>
              </w:rPr>
              <w:t>月</w:t>
            </w:r>
            <w:r>
              <w:rPr>
                <w:rFonts w:eastAsia="標楷體"/>
                <w:color w:val="FF0000"/>
              </w:rPr>
              <w:t>12</w:t>
            </w:r>
            <w:r w:rsidRPr="00AC5C7C">
              <w:rPr>
                <w:rFonts w:eastAsia="標楷體"/>
                <w:color w:val="FF0000"/>
              </w:rPr>
              <w:t>日</w:t>
            </w:r>
            <w:r w:rsidRPr="00AC5C7C">
              <w:rPr>
                <w:rFonts w:eastAsia="標楷體"/>
                <w:color w:val="FF0000"/>
              </w:rPr>
              <w:t>(</w:t>
            </w:r>
            <w:r>
              <w:rPr>
                <w:rFonts w:eastAsia="標楷體" w:hint="eastAsia"/>
                <w:color w:val="FF0000"/>
              </w:rPr>
              <w:t>四</w:t>
            </w:r>
            <w:r w:rsidRPr="00AC5C7C">
              <w:rPr>
                <w:rFonts w:eastAsia="標楷體"/>
                <w:color w:val="FF0000"/>
              </w:rPr>
              <w:t>)</w:t>
            </w:r>
          </w:p>
        </w:tc>
        <w:tc>
          <w:tcPr>
            <w:tcW w:w="3624" w:type="dxa"/>
            <w:gridSpan w:val="2"/>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hint="eastAsia"/>
                <w:color w:val="FF0000"/>
              </w:rPr>
              <w:t>1</w:t>
            </w:r>
            <w:r>
              <w:rPr>
                <w:rFonts w:eastAsia="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r>
      <w:tr w:rsidR="001436A5" w:rsidRPr="00D80FF7" w:rsidTr="00613522">
        <w:tc>
          <w:tcPr>
            <w:tcW w:w="988" w:type="dxa"/>
            <w:vAlign w:val="center"/>
          </w:tcPr>
          <w:p w:rsidR="001436A5" w:rsidRPr="00D80FF7" w:rsidRDefault="001436A5" w:rsidP="001436A5">
            <w:pPr>
              <w:adjustRightInd w:val="0"/>
              <w:spacing w:line="0" w:lineRule="atLeast"/>
              <w:jc w:val="center"/>
              <w:rPr>
                <w:rFonts w:eastAsia="標楷體"/>
                <w:szCs w:val="20"/>
              </w:rPr>
            </w:pPr>
            <w:r w:rsidRPr="00D80FF7">
              <w:rPr>
                <w:rFonts w:eastAsia="標楷體"/>
              </w:rPr>
              <w:t>第</w:t>
            </w:r>
            <w:r>
              <w:rPr>
                <w:rFonts w:eastAsia="標楷體"/>
              </w:rPr>
              <w:t>7</w:t>
            </w:r>
            <w:r w:rsidRPr="00D80FF7">
              <w:rPr>
                <w:rFonts w:eastAsia="標楷體"/>
              </w:rPr>
              <w:t>次</w:t>
            </w:r>
          </w:p>
        </w:tc>
        <w:tc>
          <w:tcPr>
            <w:tcW w:w="5811" w:type="dxa"/>
            <w:gridSpan w:val="3"/>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hint="eastAsia"/>
                <w:color w:val="FF0000"/>
              </w:rPr>
              <w:t>1</w:t>
            </w:r>
            <w:r>
              <w:rPr>
                <w:rFonts w:eastAsia="標楷體"/>
                <w:color w:val="FF0000"/>
              </w:rPr>
              <w:t>3</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五</w:t>
            </w:r>
            <w:r w:rsidRPr="00B10DF4">
              <w:rPr>
                <w:rFonts w:eastAsia="標楷體"/>
                <w:color w:val="FF0000"/>
              </w:rPr>
              <w:t>)</w:t>
            </w:r>
          </w:p>
        </w:tc>
        <w:tc>
          <w:tcPr>
            <w:tcW w:w="3624" w:type="dxa"/>
            <w:gridSpan w:val="2"/>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color w:val="FF0000"/>
              </w:rPr>
              <w:t>16</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r>
      <w:tr w:rsidR="001436A5" w:rsidRPr="00D80FF7" w:rsidTr="00613522">
        <w:tc>
          <w:tcPr>
            <w:tcW w:w="988" w:type="dxa"/>
            <w:vAlign w:val="center"/>
          </w:tcPr>
          <w:p w:rsidR="001436A5" w:rsidRPr="00D80FF7" w:rsidRDefault="001436A5" w:rsidP="001436A5">
            <w:pPr>
              <w:adjustRightInd w:val="0"/>
              <w:spacing w:line="0" w:lineRule="atLeast"/>
              <w:jc w:val="center"/>
              <w:rPr>
                <w:rFonts w:eastAsia="標楷體"/>
                <w:szCs w:val="20"/>
              </w:rPr>
            </w:pPr>
            <w:r w:rsidRPr="00D80FF7">
              <w:rPr>
                <w:rFonts w:eastAsia="標楷體"/>
              </w:rPr>
              <w:t>第</w:t>
            </w:r>
            <w:r>
              <w:rPr>
                <w:rFonts w:eastAsia="標楷體"/>
              </w:rPr>
              <w:t>8</w:t>
            </w:r>
            <w:r w:rsidRPr="00D80FF7">
              <w:rPr>
                <w:rFonts w:eastAsia="標楷體"/>
              </w:rPr>
              <w:t>次</w:t>
            </w:r>
          </w:p>
        </w:tc>
        <w:tc>
          <w:tcPr>
            <w:tcW w:w="5811" w:type="dxa"/>
            <w:gridSpan w:val="3"/>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eastAsia="標楷體"/>
                <w:color w:val="FF0000"/>
              </w:rPr>
              <w:t>16</w:t>
            </w:r>
            <w:r w:rsidRPr="00B10DF4">
              <w:rPr>
                <w:rFonts w:eastAsia="標楷體"/>
                <w:color w:val="FF0000"/>
              </w:rPr>
              <w:t>日</w:t>
            </w:r>
            <w:r w:rsidRPr="00B10DF4">
              <w:rPr>
                <w:rFonts w:eastAsia="標楷體"/>
                <w:color w:val="FF0000"/>
              </w:rPr>
              <w:t>(</w:t>
            </w:r>
            <w:proofErr w:type="gramStart"/>
            <w:r>
              <w:rPr>
                <w:rFonts w:ascii="標楷體" w:eastAsia="標楷體" w:hAnsi="標楷體" w:hint="eastAsia"/>
                <w:color w:val="FF0000"/>
              </w:rPr>
              <w:t>一</w:t>
            </w:r>
            <w:proofErr w:type="gramEnd"/>
            <w:r w:rsidRPr="00B10DF4">
              <w:rPr>
                <w:rFonts w:eastAsia="標楷體"/>
                <w:color w:val="FF0000"/>
              </w:rPr>
              <w:t>)</w:t>
            </w:r>
          </w:p>
        </w:tc>
        <w:tc>
          <w:tcPr>
            <w:tcW w:w="3624" w:type="dxa"/>
            <w:gridSpan w:val="2"/>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1</w:t>
            </w:r>
            <w:r>
              <w:rPr>
                <w:rFonts w:ascii="標楷體" w:eastAsia="標楷體" w:hAnsi="標楷體"/>
                <w:color w:val="FF0000"/>
              </w:rPr>
              <w:t>7</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二</w:t>
            </w:r>
            <w:r w:rsidRPr="00B10DF4">
              <w:rPr>
                <w:rFonts w:eastAsia="標楷體"/>
                <w:color w:val="FF0000"/>
              </w:rPr>
              <w:t>)</w:t>
            </w:r>
          </w:p>
        </w:tc>
      </w:tr>
      <w:tr w:rsidR="001436A5" w:rsidRPr="00D80FF7" w:rsidTr="00613522">
        <w:tc>
          <w:tcPr>
            <w:tcW w:w="988" w:type="dxa"/>
            <w:vAlign w:val="center"/>
          </w:tcPr>
          <w:p w:rsidR="001436A5" w:rsidRPr="00D80FF7" w:rsidRDefault="001436A5" w:rsidP="001436A5">
            <w:pPr>
              <w:adjustRightInd w:val="0"/>
              <w:spacing w:line="0" w:lineRule="atLeast"/>
              <w:jc w:val="center"/>
              <w:rPr>
                <w:rFonts w:eastAsia="標楷體"/>
              </w:rPr>
            </w:pPr>
            <w:r w:rsidRPr="00D80FF7">
              <w:rPr>
                <w:rFonts w:eastAsia="標楷體"/>
              </w:rPr>
              <w:t>第</w:t>
            </w:r>
            <w:r>
              <w:rPr>
                <w:rFonts w:eastAsia="標楷體"/>
              </w:rPr>
              <w:t>9</w:t>
            </w:r>
            <w:r w:rsidRPr="00D80FF7">
              <w:rPr>
                <w:rFonts w:eastAsia="標楷體"/>
              </w:rPr>
              <w:t>次</w:t>
            </w:r>
          </w:p>
        </w:tc>
        <w:tc>
          <w:tcPr>
            <w:tcW w:w="5811" w:type="dxa"/>
            <w:gridSpan w:val="3"/>
          </w:tcPr>
          <w:p w:rsidR="001436A5" w:rsidRDefault="001436A5" w:rsidP="001436A5">
            <w:pPr>
              <w:jc w:val="center"/>
            </w:pPr>
            <w:r>
              <w:rPr>
                <w:rFonts w:eastAsia="標楷體"/>
                <w:color w:val="FF0000"/>
              </w:rPr>
              <w:t>11</w:t>
            </w:r>
            <w:r>
              <w:rPr>
                <w:rFonts w:eastAsia="標楷體" w:hint="eastAsia"/>
                <w:color w:val="FF0000"/>
              </w:rPr>
              <w:t>2</w:t>
            </w:r>
            <w:r w:rsidRPr="00B10DF4">
              <w:rPr>
                <w:rFonts w:eastAsia="標楷體"/>
                <w:color w:val="FF0000"/>
              </w:rPr>
              <w:t>年</w:t>
            </w:r>
            <w:r>
              <w:rPr>
                <w:rFonts w:ascii="標楷體" w:eastAsia="標楷體" w:hAnsi="標楷體" w:hint="eastAsia"/>
                <w:color w:val="FF0000"/>
              </w:rPr>
              <w:t>1</w:t>
            </w:r>
            <w:r w:rsidRPr="00B10DF4">
              <w:rPr>
                <w:rFonts w:eastAsia="標楷體"/>
                <w:color w:val="FF0000"/>
              </w:rPr>
              <w:t>月</w:t>
            </w:r>
            <w:r>
              <w:rPr>
                <w:rFonts w:ascii="標楷體" w:eastAsia="標楷體" w:hAnsi="標楷體" w:hint="eastAsia"/>
                <w:color w:val="FF0000"/>
              </w:rPr>
              <w:t>1</w:t>
            </w:r>
            <w:r>
              <w:rPr>
                <w:rFonts w:ascii="標楷體" w:eastAsia="標楷體" w:hAnsi="標楷體"/>
                <w:color w:val="FF0000"/>
              </w:rPr>
              <w:t>7</w:t>
            </w:r>
            <w:r w:rsidRPr="00B10DF4">
              <w:rPr>
                <w:rFonts w:eastAsia="標楷體"/>
                <w:color w:val="FF0000"/>
              </w:rPr>
              <w:t>日</w:t>
            </w:r>
            <w:r w:rsidRPr="00B10DF4">
              <w:rPr>
                <w:rFonts w:eastAsia="標楷體"/>
                <w:color w:val="FF0000"/>
              </w:rPr>
              <w:t>(</w:t>
            </w:r>
            <w:r>
              <w:rPr>
                <w:rFonts w:ascii="標楷體" w:eastAsia="標楷體" w:hAnsi="標楷體" w:hint="eastAsia"/>
                <w:color w:val="FF0000"/>
              </w:rPr>
              <w:t>二</w:t>
            </w:r>
            <w:r w:rsidRPr="00B10DF4">
              <w:rPr>
                <w:rFonts w:eastAsia="標楷體"/>
                <w:color w:val="FF0000"/>
              </w:rPr>
              <w:t>)</w:t>
            </w:r>
          </w:p>
        </w:tc>
        <w:tc>
          <w:tcPr>
            <w:tcW w:w="3624" w:type="dxa"/>
            <w:gridSpan w:val="2"/>
          </w:tcPr>
          <w:p w:rsidR="001436A5" w:rsidRDefault="001436A5" w:rsidP="001436A5">
            <w:pPr>
              <w:jc w:val="center"/>
              <w:rPr>
                <w:rFonts w:eastAsia="標楷體"/>
                <w:color w:val="FF0000"/>
              </w:rPr>
            </w:pPr>
            <w:r w:rsidRPr="001436A5">
              <w:rPr>
                <w:rFonts w:eastAsia="標楷體" w:hint="eastAsia"/>
                <w:color w:val="FF0000"/>
              </w:rPr>
              <w:t>112</w:t>
            </w:r>
            <w:r w:rsidRPr="001436A5">
              <w:rPr>
                <w:rFonts w:eastAsia="標楷體" w:hint="eastAsia"/>
                <w:color w:val="FF0000"/>
              </w:rPr>
              <w:t>年</w:t>
            </w:r>
            <w:r w:rsidRPr="001436A5">
              <w:rPr>
                <w:rFonts w:eastAsia="標楷體" w:hint="eastAsia"/>
                <w:color w:val="FF0000"/>
              </w:rPr>
              <w:t>1</w:t>
            </w:r>
            <w:r w:rsidRPr="001436A5">
              <w:rPr>
                <w:rFonts w:eastAsia="標楷體" w:hint="eastAsia"/>
                <w:color w:val="FF0000"/>
              </w:rPr>
              <w:t>月</w:t>
            </w:r>
            <w:r w:rsidRPr="001436A5">
              <w:rPr>
                <w:rFonts w:eastAsia="標楷體" w:hint="eastAsia"/>
                <w:color w:val="FF0000"/>
              </w:rPr>
              <w:t>1</w:t>
            </w:r>
            <w:r>
              <w:rPr>
                <w:rFonts w:eastAsia="標楷體"/>
                <w:color w:val="FF0000"/>
              </w:rPr>
              <w:t>8</w:t>
            </w:r>
            <w:r w:rsidRPr="001436A5">
              <w:rPr>
                <w:rFonts w:eastAsia="標楷體" w:hint="eastAsia"/>
                <w:color w:val="FF0000"/>
              </w:rPr>
              <w:t>日</w:t>
            </w:r>
            <w:r w:rsidRPr="001436A5">
              <w:rPr>
                <w:rFonts w:eastAsia="標楷體" w:hint="eastAsia"/>
                <w:color w:val="FF0000"/>
              </w:rPr>
              <w:t>(</w:t>
            </w:r>
            <w:r>
              <w:rPr>
                <w:rFonts w:eastAsia="標楷體" w:hint="eastAsia"/>
                <w:color w:val="FF0000"/>
              </w:rPr>
              <w:t>三</w:t>
            </w:r>
            <w:r w:rsidRPr="001436A5">
              <w:rPr>
                <w:rFonts w:eastAsia="標楷體" w:hint="eastAsia"/>
                <w:color w:val="FF0000"/>
              </w:rPr>
              <w:t>)</w:t>
            </w:r>
          </w:p>
        </w:tc>
      </w:tr>
      <w:tr w:rsidR="001436A5" w:rsidTr="00C65989">
        <w:trPr>
          <w:trHeight w:val="3111"/>
        </w:trPr>
        <w:tc>
          <w:tcPr>
            <w:tcW w:w="988" w:type="dxa"/>
            <w:vAlign w:val="center"/>
          </w:tcPr>
          <w:p w:rsidR="001436A5" w:rsidRPr="001A251D" w:rsidRDefault="001436A5" w:rsidP="001436A5">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1436A5" w:rsidRPr="002D21DA" w:rsidRDefault="001436A5" w:rsidP="001436A5">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1436A5" w:rsidRPr="002D21DA" w:rsidRDefault="001436A5" w:rsidP="001436A5">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1436A5" w:rsidRPr="00D80FF7" w:rsidRDefault="001436A5" w:rsidP="001436A5">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1436A5" w:rsidRPr="00D80FF7" w:rsidRDefault="001436A5" w:rsidP="001436A5">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1436A5" w:rsidRPr="00D80FF7" w:rsidRDefault="001436A5" w:rsidP="001436A5">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1436A5" w:rsidRPr="00D80FF7" w:rsidRDefault="001436A5" w:rsidP="001436A5">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1436A5" w:rsidRPr="00D80FF7" w:rsidRDefault="001436A5" w:rsidP="001436A5">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1436A5" w:rsidRPr="00D80FF7" w:rsidRDefault="001436A5" w:rsidP="001436A5">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1436A5" w:rsidRPr="00D80FF7" w:rsidRDefault="001436A5" w:rsidP="001436A5">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1436A5" w:rsidRPr="00D80FF7" w:rsidRDefault="001436A5" w:rsidP="001436A5">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1436A5" w:rsidRPr="00D80FF7" w:rsidRDefault="001436A5" w:rsidP="001436A5">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320556">
        <w:rPr>
          <w:rFonts w:eastAsia="標楷體" w:hint="eastAsia"/>
          <w:color w:val="FF0000"/>
          <w:szCs w:val="20"/>
        </w:rPr>
        <w:t>2</w:t>
      </w:r>
      <w:r w:rsidR="0071027A" w:rsidRPr="0071027A">
        <w:rPr>
          <w:rFonts w:eastAsia="標楷體" w:hint="eastAsia"/>
          <w:color w:val="FF0000"/>
          <w:szCs w:val="20"/>
        </w:rPr>
        <w:t>年</w:t>
      </w:r>
      <w:r w:rsidR="00320556">
        <w:rPr>
          <w:rFonts w:eastAsia="標楷體" w:hint="eastAsia"/>
          <w:color w:val="FF0000"/>
          <w:szCs w:val="20"/>
        </w:rPr>
        <w:t>2</w:t>
      </w:r>
      <w:r w:rsidR="0071027A" w:rsidRPr="0071027A">
        <w:rPr>
          <w:rFonts w:eastAsia="標楷體" w:hint="eastAsia"/>
          <w:color w:val="FF0000"/>
          <w:szCs w:val="20"/>
        </w:rPr>
        <w:t>月</w:t>
      </w:r>
      <w:r w:rsidR="00320556">
        <w:rPr>
          <w:rFonts w:eastAsia="標楷體" w:hint="eastAsia"/>
          <w:color w:val="FF0000"/>
          <w:szCs w:val="20"/>
        </w:rPr>
        <w:t>1</w:t>
      </w:r>
      <w:r w:rsidR="00FA5C96">
        <w:rPr>
          <w:rFonts w:eastAsia="標楷體"/>
          <w:color w:val="FF0000"/>
          <w:szCs w:val="20"/>
        </w:rPr>
        <w:t>2</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w:t>
      </w:r>
      <w:r w:rsidRPr="00EF09EE">
        <w:rPr>
          <w:rFonts w:eastAsia="標楷體" w:hint="eastAsia"/>
          <w:color w:val="000000"/>
        </w:rPr>
        <w:lastRenderedPageBreak/>
        <w:t>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71027A" w:rsidRPr="0071027A" w:rsidRDefault="0071027A" w:rsidP="0071027A">
            <w:pPr>
              <w:pStyle w:val="af3"/>
              <w:numPr>
                <w:ilvl w:val="0"/>
                <w:numId w:val="21"/>
              </w:numPr>
              <w:ind w:leftChars="0"/>
              <w:rPr>
                <w:rFonts w:ascii="標楷體" w:eastAsia="標楷體"/>
                <w:color w:val="FF0000"/>
              </w:rPr>
            </w:pPr>
            <w:r w:rsidRPr="0071027A">
              <w:rPr>
                <w:rFonts w:ascii="標楷體" w:eastAsia="標楷體" w:hint="eastAsia"/>
                <w:color w:val="FF0000"/>
              </w:rPr>
              <w:t>國小(普通科)代理教師：科目</w:t>
            </w:r>
            <w:r w:rsidR="00320556">
              <w:rPr>
                <w:rFonts w:ascii="標楷體" w:eastAsia="標楷體" w:hint="eastAsia"/>
                <w:color w:val="FF0000"/>
              </w:rPr>
              <w:t>國語或數學</w:t>
            </w:r>
            <w:r w:rsidRPr="0071027A">
              <w:rPr>
                <w:rFonts w:ascii="標楷體" w:eastAsia="標楷體" w:hint="eastAsia"/>
                <w:color w:val="FF0000"/>
              </w:rPr>
              <w:t>、版本任選。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E6408D">
      <w:pPr>
        <w:adjustRightInd w:val="0"/>
        <w:snapToGrid w:val="0"/>
        <w:spacing w:line="38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E6408D">
      <w:pPr>
        <w:pStyle w:val="HTML"/>
        <w:spacing w:line="38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1D0CFD" w:rsidRPr="00DF7732" w:rsidRDefault="00841D4B"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rsidR="001D0CFD" w:rsidRPr="00D60F54" w:rsidRDefault="001D0CFD" w:rsidP="00E6408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1D0CFD" w:rsidRPr="00D60F54" w:rsidRDefault="001D0CFD"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1D0CFD" w:rsidRDefault="001D0CFD" w:rsidP="00E6408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rsidR="006F71C6" w:rsidRPr="00EF09EE" w:rsidRDefault="00E6408D" w:rsidP="00E64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Chars="400" w:left="960"/>
        <w:jc w:val="both"/>
        <w:rPr>
          <w:rFonts w:ascii="標楷體" w:eastAsia="標楷體" w:hAnsi="標楷體" w:cs="細明體"/>
          <w:color w:val="000000"/>
          <w:kern w:val="0"/>
        </w:rPr>
      </w:pPr>
      <w:r w:rsidRPr="00E6408D">
        <w:rPr>
          <w:rFonts w:ascii="標楷體" w:eastAsia="標楷體" w:hAnsi="標楷體" w:cs="細明體" w:hint="eastAsia"/>
          <w:color w:val="000000"/>
          <w:kern w:val="0"/>
        </w:rPr>
        <w:t>聘期三個月以上經公開甄選之代課、代理教師之平時考核，公立學校</w:t>
      </w:r>
      <w:proofErr w:type="gramStart"/>
      <w:r w:rsidRPr="00E6408D">
        <w:rPr>
          <w:rFonts w:ascii="標楷體" w:eastAsia="標楷體" w:hAnsi="標楷體" w:cs="細明體" w:hint="eastAsia"/>
          <w:color w:val="000000"/>
          <w:kern w:val="0"/>
        </w:rPr>
        <w:t>準</w:t>
      </w:r>
      <w:proofErr w:type="gramEnd"/>
      <w:r w:rsidRPr="00E6408D">
        <w:rPr>
          <w:rFonts w:ascii="標楷體" w:eastAsia="標楷體" w:hAnsi="標楷體" w:cs="細明體" w:hint="eastAsia"/>
          <w:color w:val="000000"/>
          <w:kern w:val="0"/>
        </w:rPr>
        <w:t>用公立高級中等以下學校教師成績考核辦法相關規定，私立學校準用該校教師成績考核相關規定；服務成績優良之考核項目、認定標準及辦理程序由各校自訂，並經學校教師成績考核會核議，學校應依核議結果，成績優良者於個人離職或服務證明文件，加</w:t>
      </w:r>
      <w:proofErr w:type="gramStart"/>
      <w:r w:rsidRPr="00E6408D">
        <w:rPr>
          <w:rFonts w:ascii="標楷體" w:eastAsia="標楷體" w:hAnsi="標楷體" w:cs="細明體" w:hint="eastAsia"/>
          <w:color w:val="000000"/>
          <w:kern w:val="0"/>
        </w:rPr>
        <w:t>註</w:t>
      </w:r>
      <w:proofErr w:type="gramEnd"/>
      <w:r w:rsidRPr="00E6408D">
        <w:rPr>
          <w:rFonts w:ascii="標楷體" w:eastAsia="標楷體" w:hAnsi="標楷體" w:cs="細明體" w:hint="eastAsia"/>
          <w:color w:val="000000"/>
          <w:kern w:val="0"/>
        </w:rPr>
        <w:t>服務成績優良。</w:t>
      </w:r>
    </w:p>
    <w:p w:rsidR="00E6408D" w:rsidRDefault="00E6408D" w:rsidP="00E6408D">
      <w:pPr>
        <w:snapToGrid w:val="0"/>
        <w:spacing w:line="380" w:lineRule="exact"/>
        <w:jc w:val="both"/>
        <w:rPr>
          <w:rFonts w:eastAsia="標楷體"/>
          <w:color w:val="000000"/>
        </w:rPr>
      </w:pPr>
    </w:p>
    <w:p w:rsidR="003D0823" w:rsidRPr="00EF09EE" w:rsidRDefault="003D0823" w:rsidP="00E6408D">
      <w:pPr>
        <w:snapToGrid w:val="0"/>
        <w:spacing w:line="38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E6408D">
      <w:pPr>
        <w:spacing w:line="38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E6408D">
      <w:pPr>
        <w:spacing w:line="38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E6408D">
      <w:pPr>
        <w:spacing w:line="38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E6408D">
      <w:pPr>
        <w:spacing w:line="38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E6408D">
      <w:pPr>
        <w:spacing w:line="38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E6408D">
      <w:pPr>
        <w:spacing w:line="38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E6408D" w:rsidRDefault="00E6408D" w:rsidP="00AF0AE5">
      <w:pPr>
        <w:snapToGrid w:val="0"/>
        <w:spacing w:line="300" w:lineRule="exact"/>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00E6408D">
        <w:rPr>
          <w:rFonts w:eastAsia="標楷體"/>
          <w:sz w:val="27"/>
          <w:szCs w:val="27"/>
        </w:rPr>
        <w:t>111</w:t>
      </w:r>
      <w:r w:rsidR="00E6408D">
        <w:rPr>
          <w:rFonts w:eastAsia="標楷體"/>
          <w:sz w:val="27"/>
          <w:szCs w:val="27"/>
        </w:rPr>
        <w:t>學年第</w:t>
      </w:r>
      <w:r w:rsidR="00E6408D">
        <w:rPr>
          <w:rFonts w:eastAsia="標楷體"/>
          <w:sz w:val="27"/>
          <w:szCs w:val="27"/>
        </w:rPr>
        <w:t>2</w:t>
      </w:r>
      <w:r w:rsidR="00E6408D">
        <w:rPr>
          <w:rFonts w:eastAsia="標楷體"/>
          <w:sz w:val="27"/>
          <w:szCs w:val="27"/>
        </w:rPr>
        <w:t>學期第</w:t>
      </w:r>
      <w:r w:rsidR="00E6408D">
        <w:rPr>
          <w:rFonts w:eastAsia="標楷體"/>
          <w:sz w:val="27"/>
          <w:szCs w:val="27"/>
        </w:rPr>
        <w:t>2</w:t>
      </w:r>
      <w:r w:rsidR="00E6408D">
        <w:rPr>
          <w:rFonts w:eastAsia="標楷體"/>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F67968">
      <w:pPr>
        <w:spacing w:line="400" w:lineRule="exact"/>
        <w:ind w:left="1200" w:hangingChars="500" w:hanging="1200"/>
        <w:rPr>
          <w:rFonts w:eastAsia="標楷體"/>
          <w:sz w:val="22"/>
        </w:rPr>
      </w:pPr>
      <w:r w:rsidRPr="004752C3">
        <w:rPr>
          <w:rFonts w:ascii="標楷體" w:eastAsia="標楷體" w:hAnsi="標楷體" w:hint="eastAsia"/>
        </w:rPr>
        <w:t>報考類別：</w:t>
      </w:r>
      <w:r w:rsidR="00E850F2" w:rsidRPr="00F41F5F">
        <w:rPr>
          <w:rFonts w:eastAsia="標楷體" w:hint="eastAsia"/>
          <w:sz w:val="22"/>
          <w:szCs w:val="20"/>
        </w:rPr>
        <w:t>□普通科</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5E5FDF">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320556">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320556">
              <w:rPr>
                <w:rFonts w:eastAsia="標楷體" w:hint="eastAsia"/>
              </w:rPr>
              <w:t>2</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F67968" w:rsidRDefault="00F67968"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F67968">
        <w:rPr>
          <w:rFonts w:ascii="標楷體" w:eastAsia="標楷體" w:hAnsi="標楷體"/>
          <w:sz w:val="32"/>
        </w:rPr>
        <w:t>1</w:t>
      </w:r>
      <w:r w:rsidRPr="004752C3">
        <w:rPr>
          <w:rFonts w:ascii="標楷體" w:eastAsia="標楷體" w:hAnsi="標楷體" w:hint="eastAsia"/>
          <w:sz w:val="32"/>
        </w:rPr>
        <w:t>學年</w:t>
      </w:r>
      <w:r w:rsidRPr="004752C3">
        <w:rPr>
          <w:rFonts w:eastAsia="標楷體" w:hint="eastAsia"/>
          <w:sz w:val="32"/>
          <w:szCs w:val="32"/>
        </w:rPr>
        <w:t>度第</w:t>
      </w:r>
      <w:r w:rsidR="00F67968">
        <w:rPr>
          <w:rFonts w:eastAsia="標楷體" w:hint="eastAsia"/>
          <w:sz w:val="32"/>
          <w:szCs w:val="32"/>
        </w:rPr>
        <w:t>2</w:t>
      </w:r>
      <w:r w:rsidRPr="004752C3">
        <w:rPr>
          <w:rFonts w:eastAsia="標楷體" w:hint="eastAsia"/>
          <w:sz w:val="32"/>
          <w:szCs w:val="32"/>
        </w:rPr>
        <w:t>學期第</w:t>
      </w:r>
      <w:r w:rsidR="00F67968">
        <w:rPr>
          <w:rFonts w:eastAsia="標楷體" w:hint="eastAsia"/>
          <w:sz w:val="32"/>
          <w:szCs w:val="32"/>
        </w:rPr>
        <w:t>2</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320556">
        <w:rPr>
          <w:rFonts w:ascii="標楷體" w:eastAsia="標楷體" w:hAnsi="標楷體" w:hint="eastAsia"/>
          <w:sz w:val="32"/>
        </w:rPr>
        <w:t>2</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320556">
        <w:rPr>
          <w:rFonts w:ascii="標楷體" w:eastAsia="標楷體" w:hAnsi="標楷體" w:cs="DFKaiShuStd-W7-Identity-H" w:hint="eastAsia"/>
          <w:kern w:val="0"/>
          <w:sz w:val="32"/>
          <w:szCs w:val="32"/>
        </w:rPr>
        <w:t>2</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320556">
        <w:rPr>
          <w:rFonts w:ascii="標楷體" w:eastAsia="標楷體" w:hAnsi="標楷體" w:hint="eastAsia"/>
          <w:sz w:val="32"/>
          <w:szCs w:val="32"/>
        </w:rPr>
        <w:t>2</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F67968">
        <w:rPr>
          <w:rFonts w:ascii="標楷體" w:eastAsia="標楷體" w:hAnsi="標楷體"/>
          <w:sz w:val="32"/>
          <w:szCs w:val="32"/>
        </w:rPr>
        <w:t>1</w:t>
      </w:r>
      <w:r w:rsidRPr="00C04C69">
        <w:rPr>
          <w:rFonts w:ascii="標楷體" w:eastAsia="標楷體" w:hAnsi="標楷體" w:hint="eastAsia"/>
          <w:sz w:val="32"/>
          <w:szCs w:val="32"/>
        </w:rPr>
        <w:t>學年度第</w:t>
      </w:r>
      <w:r w:rsidR="00F67968">
        <w:rPr>
          <w:rFonts w:ascii="標楷體" w:eastAsia="標楷體" w:hAnsi="標楷體" w:hint="eastAsia"/>
          <w:sz w:val="32"/>
          <w:szCs w:val="32"/>
        </w:rPr>
        <w:t>2</w:t>
      </w:r>
      <w:r w:rsidRPr="00C04C69">
        <w:rPr>
          <w:rFonts w:ascii="標楷體" w:eastAsia="標楷體" w:hAnsi="標楷體" w:hint="eastAsia"/>
          <w:sz w:val="32"/>
          <w:szCs w:val="32"/>
        </w:rPr>
        <w:t>學期</w:t>
      </w:r>
      <w:r w:rsidRPr="00C04C69">
        <w:rPr>
          <w:rFonts w:eastAsia="標楷體" w:hint="eastAsia"/>
          <w:sz w:val="32"/>
          <w:szCs w:val="32"/>
        </w:rPr>
        <w:t>第</w:t>
      </w:r>
      <w:r w:rsidR="00F67968">
        <w:rPr>
          <w:rFonts w:eastAsia="標楷體" w:hint="eastAsia"/>
          <w:sz w:val="32"/>
          <w:szCs w:val="32"/>
        </w:rPr>
        <w:t>2</w:t>
      </w:r>
      <w:r w:rsidR="00C6194D" w:rsidRPr="00C04C69">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320556">
        <w:rPr>
          <w:rFonts w:ascii="標楷體" w:eastAsia="標楷體" w:hAnsi="標楷體" w:hint="eastAsia"/>
          <w:sz w:val="32"/>
          <w:szCs w:val="32"/>
        </w:rPr>
        <w:t>2</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F67968">
        <w:rPr>
          <w:rFonts w:ascii="標楷體" w:eastAsia="標楷體" w:hAnsi="標楷體"/>
          <w:b/>
          <w:sz w:val="32"/>
          <w:szCs w:val="32"/>
        </w:rPr>
        <w:t>1</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F67968">
        <w:rPr>
          <w:rFonts w:ascii="標楷體" w:eastAsia="標楷體" w:hAnsi="標楷體"/>
          <w:b/>
          <w:bCs/>
          <w:sz w:val="32"/>
          <w:szCs w:val="32"/>
        </w:rPr>
        <w:t>2</w:t>
      </w:r>
      <w:r w:rsidRPr="004752C3">
        <w:rPr>
          <w:rFonts w:ascii="標楷體" w:eastAsia="標楷體" w:hAnsi="標楷體" w:hint="eastAsia"/>
          <w:b/>
          <w:bCs/>
          <w:sz w:val="32"/>
          <w:szCs w:val="32"/>
        </w:rPr>
        <w:t>學期第</w:t>
      </w:r>
      <w:r w:rsidR="00F67968">
        <w:rPr>
          <w:rFonts w:ascii="標楷體" w:eastAsia="標楷體" w:hAnsi="標楷體"/>
          <w:b/>
          <w:bCs/>
          <w:sz w:val="32"/>
          <w:szCs w:val="32"/>
        </w:rPr>
        <w:t>2</w:t>
      </w:r>
      <w:r w:rsidRPr="004752C3">
        <w:rPr>
          <w:rFonts w:ascii="標楷體" w:eastAsia="標楷體" w:hAnsi="標楷體" w:hint="eastAsia"/>
          <w:b/>
          <w:bCs/>
          <w:sz w:val="32"/>
          <w:szCs w:val="32"/>
        </w:rPr>
        <w:t>梯代理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F67968">
        <w:rPr>
          <w:rFonts w:ascii="標楷體" w:eastAsia="標楷體"/>
        </w:rPr>
        <w:t>2</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F67968">
        <w:rPr>
          <w:rFonts w:eastAsia="標楷體"/>
          <w:b/>
          <w:bCs/>
          <w:sz w:val="32"/>
          <w:szCs w:val="32"/>
        </w:rPr>
        <w:t>1</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F67968">
        <w:rPr>
          <w:rFonts w:eastAsia="標楷體" w:hint="eastAsia"/>
          <w:b/>
          <w:bCs/>
          <w:sz w:val="32"/>
          <w:szCs w:val="32"/>
        </w:rPr>
        <w:t>2</w:t>
      </w:r>
      <w:r w:rsidRPr="004752C3">
        <w:rPr>
          <w:rFonts w:eastAsia="標楷體" w:hint="eastAsia"/>
          <w:b/>
          <w:bCs/>
          <w:sz w:val="32"/>
          <w:szCs w:val="32"/>
        </w:rPr>
        <w:t>學期第</w:t>
      </w:r>
      <w:r w:rsidR="00F67968">
        <w:rPr>
          <w:rFonts w:eastAsia="標楷體"/>
          <w:b/>
          <w:bCs/>
          <w:sz w:val="32"/>
          <w:szCs w:val="32"/>
        </w:rPr>
        <w:t>2</w:t>
      </w:r>
      <w:r w:rsidRPr="004752C3">
        <w:rPr>
          <w:rFonts w:eastAsia="標楷體" w:hint="eastAsia"/>
          <w:b/>
          <w:bCs/>
          <w:sz w:val="32"/>
          <w:szCs w:val="32"/>
        </w:rPr>
        <w:t>梯代理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F67968">
        <w:rPr>
          <w:rFonts w:ascii="標楷體" w:eastAsia="標楷體"/>
        </w:rPr>
        <w:t>2</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2"/>
      <w:footerReference w:type="default" r:id="rId13"/>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16B" w:rsidRDefault="0019316B">
      <w:r>
        <w:separator/>
      </w:r>
    </w:p>
  </w:endnote>
  <w:endnote w:type="continuationSeparator" w:id="0">
    <w:p w:rsidR="0019316B" w:rsidRDefault="0019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C7" w:rsidRDefault="001D1D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1DC7" w:rsidRDefault="001D1D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C7" w:rsidRDefault="001D1D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25E41">
      <w:rPr>
        <w:rStyle w:val="a6"/>
        <w:noProof/>
      </w:rPr>
      <w:t>12</w:t>
    </w:r>
    <w:r>
      <w:rPr>
        <w:rStyle w:val="a6"/>
      </w:rPr>
      <w:fldChar w:fldCharType="end"/>
    </w:r>
  </w:p>
  <w:p w:rsidR="001D1DC7" w:rsidRDefault="001D1D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16B" w:rsidRDefault="0019316B">
      <w:r>
        <w:separator/>
      </w:r>
    </w:p>
  </w:footnote>
  <w:footnote w:type="continuationSeparator" w:id="0">
    <w:p w:rsidR="0019316B" w:rsidRDefault="0019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18"/>
  </w:num>
  <w:num w:numId="5">
    <w:abstractNumId w:val="2"/>
  </w:num>
  <w:num w:numId="6">
    <w:abstractNumId w:val="8"/>
  </w:num>
  <w:num w:numId="7">
    <w:abstractNumId w:val="9"/>
  </w:num>
  <w:num w:numId="8">
    <w:abstractNumId w:val="1"/>
  </w:num>
  <w:num w:numId="9">
    <w:abstractNumId w:val="6"/>
  </w:num>
  <w:num w:numId="10">
    <w:abstractNumId w:val="11"/>
  </w:num>
  <w:num w:numId="11">
    <w:abstractNumId w:val="10"/>
  </w:num>
  <w:num w:numId="12">
    <w:abstractNumId w:val="0"/>
  </w:num>
  <w:num w:numId="13">
    <w:abstractNumId w:val="4"/>
  </w:num>
  <w:num w:numId="14">
    <w:abstractNumId w:val="12"/>
  </w:num>
  <w:num w:numId="15">
    <w:abstractNumId w:val="16"/>
  </w:num>
  <w:num w:numId="16">
    <w:abstractNumId w:val="7"/>
  </w:num>
  <w:num w:numId="17">
    <w:abstractNumId w:val="19"/>
  </w:num>
  <w:num w:numId="18">
    <w:abstractNumId w:val="5"/>
  </w:num>
  <w:num w:numId="19">
    <w:abstractNumId w:val="14"/>
  </w:num>
  <w:num w:numId="20">
    <w:abstractNumId w:val="2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315FD"/>
    <w:rsid w:val="0003261D"/>
    <w:rsid w:val="00032F4B"/>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A4190"/>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530A"/>
    <w:rsid w:val="00131EE2"/>
    <w:rsid w:val="001415E6"/>
    <w:rsid w:val="001436A5"/>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9316B"/>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0CFD"/>
    <w:rsid w:val="001D1DC7"/>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0556"/>
    <w:rsid w:val="0032128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13522"/>
    <w:rsid w:val="00614345"/>
    <w:rsid w:val="00615FCC"/>
    <w:rsid w:val="006201C8"/>
    <w:rsid w:val="006400BA"/>
    <w:rsid w:val="00642FAC"/>
    <w:rsid w:val="00645504"/>
    <w:rsid w:val="006470FC"/>
    <w:rsid w:val="00651BB2"/>
    <w:rsid w:val="00652012"/>
    <w:rsid w:val="006660B2"/>
    <w:rsid w:val="00673329"/>
    <w:rsid w:val="00674E1B"/>
    <w:rsid w:val="00675EE1"/>
    <w:rsid w:val="00690F6A"/>
    <w:rsid w:val="0069380F"/>
    <w:rsid w:val="00696ABE"/>
    <w:rsid w:val="006A01A5"/>
    <w:rsid w:val="006A535A"/>
    <w:rsid w:val="006B163C"/>
    <w:rsid w:val="006B259E"/>
    <w:rsid w:val="006B4834"/>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09DF"/>
    <w:rsid w:val="00773AC4"/>
    <w:rsid w:val="00774315"/>
    <w:rsid w:val="00774A92"/>
    <w:rsid w:val="00776282"/>
    <w:rsid w:val="00777E9E"/>
    <w:rsid w:val="00780841"/>
    <w:rsid w:val="007817EE"/>
    <w:rsid w:val="00781D5E"/>
    <w:rsid w:val="007841C3"/>
    <w:rsid w:val="007900C9"/>
    <w:rsid w:val="00795799"/>
    <w:rsid w:val="00795B1B"/>
    <w:rsid w:val="007A0FF1"/>
    <w:rsid w:val="007A294F"/>
    <w:rsid w:val="007A64C6"/>
    <w:rsid w:val="007B42BA"/>
    <w:rsid w:val="007B5678"/>
    <w:rsid w:val="007B6605"/>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F6D"/>
    <w:rsid w:val="009A41E8"/>
    <w:rsid w:val="009A5104"/>
    <w:rsid w:val="009B0128"/>
    <w:rsid w:val="009B0A7F"/>
    <w:rsid w:val="009B6F38"/>
    <w:rsid w:val="009C2C21"/>
    <w:rsid w:val="009C31B2"/>
    <w:rsid w:val="009C5994"/>
    <w:rsid w:val="009C7428"/>
    <w:rsid w:val="009C769F"/>
    <w:rsid w:val="009D3B53"/>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7E31"/>
    <w:rsid w:val="00C6194D"/>
    <w:rsid w:val="00C63E2C"/>
    <w:rsid w:val="00C644FD"/>
    <w:rsid w:val="00C65241"/>
    <w:rsid w:val="00C65989"/>
    <w:rsid w:val="00C7103C"/>
    <w:rsid w:val="00C71A00"/>
    <w:rsid w:val="00C81B6C"/>
    <w:rsid w:val="00C83C44"/>
    <w:rsid w:val="00C87BFB"/>
    <w:rsid w:val="00C95213"/>
    <w:rsid w:val="00C954C5"/>
    <w:rsid w:val="00C966D1"/>
    <w:rsid w:val="00CA0B27"/>
    <w:rsid w:val="00CA1B3C"/>
    <w:rsid w:val="00CA3C4B"/>
    <w:rsid w:val="00CA5057"/>
    <w:rsid w:val="00CA5473"/>
    <w:rsid w:val="00CB0078"/>
    <w:rsid w:val="00CC2241"/>
    <w:rsid w:val="00CC5DFA"/>
    <w:rsid w:val="00CD5BC5"/>
    <w:rsid w:val="00CE1C7C"/>
    <w:rsid w:val="00CE3483"/>
    <w:rsid w:val="00CF0BA9"/>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97484"/>
    <w:rsid w:val="00DA15D2"/>
    <w:rsid w:val="00DA201E"/>
    <w:rsid w:val="00DA5495"/>
    <w:rsid w:val="00DA7A0E"/>
    <w:rsid w:val="00DB051E"/>
    <w:rsid w:val="00DB11E8"/>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5192"/>
    <w:rsid w:val="00E24B18"/>
    <w:rsid w:val="00E25437"/>
    <w:rsid w:val="00E25E41"/>
    <w:rsid w:val="00E27D31"/>
    <w:rsid w:val="00E30970"/>
    <w:rsid w:val="00E30E63"/>
    <w:rsid w:val="00E31C44"/>
    <w:rsid w:val="00E332C5"/>
    <w:rsid w:val="00E349FA"/>
    <w:rsid w:val="00E40984"/>
    <w:rsid w:val="00E40BD9"/>
    <w:rsid w:val="00E417D1"/>
    <w:rsid w:val="00E42E3F"/>
    <w:rsid w:val="00E47D81"/>
    <w:rsid w:val="00E547AD"/>
    <w:rsid w:val="00E60A4A"/>
    <w:rsid w:val="00E6408D"/>
    <w:rsid w:val="00E66666"/>
    <w:rsid w:val="00E704C0"/>
    <w:rsid w:val="00E77213"/>
    <w:rsid w:val="00E81224"/>
    <w:rsid w:val="00E84BD2"/>
    <w:rsid w:val="00E850F2"/>
    <w:rsid w:val="00E9059E"/>
    <w:rsid w:val="00E92640"/>
    <w:rsid w:val="00E92B8D"/>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4E9D"/>
    <w:rsid w:val="00EF5FA7"/>
    <w:rsid w:val="00EF6DA9"/>
    <w:rsid w:val="00F0289F"/>
    <w:rsid w:val="00F07FC6"/>
    <w:rsid w:val="00F16349"/>
    <w:rsid w:val="00F2174D"/>
    <w:rsid w:val="00F219B8"/>
    <w:rsid w:val="00F23BD9"/>
    <w:rsid w:val="00F251E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67968"/>
    <w:rsid w:val="00F67B79"/>
    <w:rsid w:val="00F74129"/>
    <w:rsid w:val="00F77A60"/>
    <w:rsid w:val="00F81E44"/>
    <w:rsid w:val="00F834FA"/>
    <w:rsid w:val="00F86F07"/>
    <w:rsid w:val="00F87710"/>
    <w:rsid w:val="00F87BEB"/>
    <w:rsid w:val="00F968D4"/>
    <w:rsid w:val="00F97082"/>
    <w:rsid w:val="00FA2802"/>
    <w:rsid w:val="00FA3FDB"/>
    <w:rsid w:val="00FA5C96"/>
    <w:rsid w:val="00FB026F"/>
    <w:rsid w:val="00FB0846"/>
    <w:rsid w:val="00FB41D0"/>
    <w:rsid w:val="00FB431D"/>
    <w:rsid w:val="00FB47FF"/>
    <w:rsid w:val="00FB65E2"/>
    <w:rsid w:val="00FB75F6"/>
    <w:rsid w:val="00FC1118"/>
    <w:rsid w:val="00FC5FDB"/>
    <w:rsid w:val="00FD55FE"/>
    <w:rsid w:val="00FE005D"/>
    <w:rsid w:val="00FE4E75"/>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EFA04"/>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7B78-5A2B-460B-9CD2-9D6059EB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1645</Words>
  <Characters>9378</Characters>
  <Application>Microsoft Office Word</Application>
  <DocSecurity>0</DocSecurity>
  <Lines>78</Lines>
  <Paragraphs>22</Paragraphs>
  <ScaleCrop>false</ScaleCrop>
  <Company>桃園縣政府</Company>
  <LinksUpToDate>false</LinksUpToDate>
  <CharactersWithSpaces>11001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5</cp:revision>
  <cp:lastPrinted>2021-07-04T11:30:00Z</cp:lastPrinted>
  <dcterms:created xsi:type="dcterms:W3CDTF">2022-12-26T04:20:00Z</dcterms:created>
  <dcterms:modified xsi:type="dcterms:W3CDTF">2022-12-29T01:49:00Z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5b1ee40afe1c50280ad8935dcdc7ee01c786ba27db241fa6196b613991a14472</vt:lpwstr>
  </property>
</Properties>
</file>