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2D67" w:rsidRDefault="00C82D67">
      <w:pPr>
        <w:autoSpaceDN w:val="0"/>
        <w:jc w:val="center"/>
        <w:rPr>
          <w:rFonts w:ascii="標楷體" w:eastAsia="標楷體" w:hAnsi="標楷體" w:hint="eastAsia"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第六屆『閱讀星球-雙子星』競賽親師生實施計畫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autoSpaceDN w:val="0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一、活動簡介：</w:t>
      </w:r>
    </w:p>
    <w:p w:rsidR="00C82D67" w:rsidRDefault="00C82D67">
      <w:pPr>
        <w:suppressAutoHyphens/>
        <w:snapToGrid w:val="0"/>
        <w:spacing w:line="360" w:lineRule="exact"/>
        <w:ind w:firstLineChars="200" w:firstLine="48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cs="標楷體" w:hint="eastAsia"/>
          <w:color w:val="000000"/>
        </w:rPr>
        <w:t>本活動透過網路平台，讓國小學生在</w:t>
      </w:r>
      <w:r>
        <w:rPr>
          <w:rFonts w:ascii="標楷體" w:eastAsia="標楷體" w:hAnsi="標楷體" w:hint="eastAsia"/>
          <w:color w:val="000000"/>
        </w:rPr>
        <w:t>國語文、</w:t>
      </w:r>
      <w:r>
        <w:rPr>
          <w:rFonts w:eastAsia="標楷體" w:hAnsi="標楷體" w:hint="eastAsia"/>
          <w:color w:val="000000"/>
        </w:rPr>
        <w:t>英語雙語領域中</w:t>
      </w:r>
      <w:r>
        <w:rPr>
          <w:rFonts w:ascii="標楷體" w:eastAsia="標楷體" w:hAnsi="標楷體" w:cs="標楷體" w:hint="eastAsia"/>
          <w:color w:val="000000"/>
        </w:rPr>
        <w:t>測驗競賽，加強雙</w:t>
      </w:r>
      <w:bookmarkStart w:id="0" w:name="_GoBack"/>
      <w:bookmarkEnd w:id="0"/>
      <w:r>
        <w:rPr>
          <w:rFonts w:ascii="標楷體" w:eastAsia="標楷體" w:hAnsi="標楷體" w:cs="標楷體" w:hint="eastAsia"/>
          <w:color w:val="000000"/>
        </w:rPr>
        <w:t>語文的字、</w:t>
      </w:r>
    </w:p>
    <w:p w:rsidR="00C82D67" w:rsidRDefault="00C82D67">
      <w:pPr>
        <w:suppressAutoHyphens/>
        <w:snapToGrid w:val="0"/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詞辨識與正確運用，紮實雙語文的基礎，</w:t>
      </w:r>
      <w:r>
        <w:rPr>
          <w:rFonts w:eastAsia="標楷體" w:hAnsi="標楷體" w:hint="eastAsia"/>
          <w:color w:val="000000"/>
        </w:rPr>
        <w:t>促進學生學習興趣與目標。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:rsidR="00C82D67" w:rsidRDefault="00C82D67">
      <w:pPr>
        <w:autoSpaceDN w:val="0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活動同時設計搭配使用『</w:t>
      </w:r>
      <w:proofErr w:type="gramStart"/>
      <w:r>
        <w:rPr>
          <w:rFonts w:ascii="標楷體" w:eastAsia="標楷體" w:hAnsi="標楷體" w:hint="eastAsia"/>
          <w:color w:val="000000"/>
        </w:rPr>
        <w:t>窩寶</w:t>
      </w:r>
      <w:proofErr w:type="gramEnd"/>
      <w:r>
        <w:rPr>
          <w:rFonts w:ascii="標楷體" w:eastAsia="標楷體" w:hAnsi="標楷體" w:hint="eastAsia"/>
          <w:color w:val="000000"/>
        </w:rPr>
        <w:t>APP』系統，邀請父母一同參與孩子的競賽活動，協助孩子</w:t>
      </w:r>
      <w:proofErr w:type="gramStart"/>
      <w:r>
        <w:rPr>
          <w:rFonts w:ascii="標楷體" w:eastAsia="標楷體" w:hAnsi="標楷體" w:hint="eastAsia"/>
          <w:color w:val="000000"/>
        </w:rPr>
        <w:t>奠</w:t>
      </w:r>
      <w:proofErr w:type="gramEnd"/>
    </w:p>
    <w:p w:rsidR="00C82D67" w:rsidRDefault="00C82D67">
      <w:pPr>
        <w:autoSpaceDN w:val="0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定良好語文基石，同時增進親、師、生的交流與互動。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二、活動目的：</w:t>
      </w:r>
    </w:p>
    <w:p w:rsidR="00C82D67" w:rsidRDefault="00C82D67">
      <w:pPr>
        <w:tabs>
          <w:tab w:val="left" w:pos="1080"/>
        </w:tabs>
        <w:adjustRightInd w:val="0"/>
        <w:snapToGrid w:val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（</w:t>
      </w:r>
      <w:proofErr w:type="gramStart"/>
      <w:r>
        <w:rPr>
          <w:rFonts w:ascii="標楷體" w:eastAsia="標楷體" w:hAnsi="標楷體" w:hint="eastAsia"/>
          <w:color w:val="000000"/>
        </w:rPr>
        <w:t>ㄧ</w:t>
      </w:r>
      <w:proofErr w:type="gramEnd"/>
      <w:r>
        <w:rPr>
          <w:rFonts w:ascii="標楷體" w:eastAsia="標楷體" w:hAnsi="標楷體" w:hint="eastAsia"/>
          <w:color w:val="000000"/>
        </w:rPr>
        <w:t>）提升</w:t>
      </w:r>
      <w:r>
        <w:rPr>
          <w:rFonts w:eastAsia="標楷體" w:hAnsi="標楷體" w:hint="eastAsia"/>
          <w:color w:val="000000"/>
        </w:rPr>
        <w:t>學生</w:t>
      </w:r>
      <w:r>
        <w:rPr>
          <w:rFonts w:ascii="標楷體" w:eastAsia="標楷體" w:hAnsi="標楷體" w:hint="eastAsia"/>
          <w:color w:val="000000"/>
        </w:rPr>
        <w:t>國語文、</w:t>
      </w:r>
      <w:r>
        <w:rPr>
          <w:rFonts w:eastAsia="標楷體" w:hAnsi="標楷體" w:hint="eastAsia"/>
          <w:color w:val="000000"/>
        </w:rPr>
        <w:t>英語素質，並透過競賽的方式培養學生</w:t>
      </w:r>
      <w:r>
        <w:rPr>
          <w:rFonts w:ascii="標楷體" w:eastAsia="標楷體" w:hAnsi="標楷體" w:hint="eastAsia"/>
          <w:color w:val="000000"/>
        </w:rPr>
        <w:t>自主性學習的習慣。</w:t>
      </w:r>
    </w:p>
    <w:p w:rsidR="00C82D67" w:rsidRDefault="00C82D67">
      <w:pPr>
        <w:autoSpaceDN w:val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（二）善用網路競賽縮短城鄉學生的學習差距。</w:t>
      </w:r>
    </w:p>
    <w:p w:rsidR="00C82D67" w:rsidRDefault="00C82D67">
      <w:pPr>
        <w:autoSpaceDN w:val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（三）以良性競爭提升參賽者學習成就感與榮譽感。</w:t>
      </w:r>
    </w:p>
    <w:p w:rsidR="00C82D67" w:rsidRDefault="00C82D67">
      <w:pPr>
        <w:autoSpaceDN w:val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（四）強化親、師、生及家庭教育功能，建立良好的互動機制。</w:t>
      </w:r>
    </w:p>
    <w:p w:rsidR="00C82D67" w:rsidRDefault="00C82D67">
      <w:pPr>
        <w:rPr>
          <w:rFonts w:ascii="標楷體" w:eastAsia="標楷體" w:hAnsi="標楷體" w:hint="eastAsia"/>
          <w:b/>
          <w:color w:val="000000"/>
        </w:rPr>
      </w:pPr>
    </w:p>
    <w:p w:rsidR="00C82D67" w:rsidRDefault="00C82D67">
      <w:pPr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三、主辦單位：</w:t>
      </w:r>
      <w:r>
        <w:rPr>
          <w:rFonts w:eastAsia="標楷體"/>
          <w:color w:val="000000"/>
        </w:rPr>
        <w:t>財團法人趙廷箴文教基金會</w:t>
      </w: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b/>
          <w:color w:val="000000"/>
        </w:rPr>
        <w:t xml:space="preserve">   </w:t>
      </w:r>
    </w:p>
    <w:p w:rsidR="00C82D67" w:rsidRDefault="00C82D67">
      <w:pPr>
        <w:rPr>
          <w:rFonts w:ascii="標楷體" w:eastAsia="標楷體" w:hAnsi="標楷體" w:hint="eastAsia"/>
          <w:b/>
          <w:color w:val="000000"/>
        </w:rPr>
      </w:pP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四、指導單位：</w:t>
      </w:r>
      <w:r>
        <w:rPr>
          <w:rFonts w:ascii="標楷體" w:eastAsia="標楷體" w:hAnsi="標楷體" w:hint="eastAsia"/>
          <w:bCs/>
          <w:color w:val="000000"/>
        </w:rPr>
        <w:t>教育部</w:t>
      </w:r>
      <w:r w:rsidR="00A1168C">
        <w:rPr>
          <w:rFonts w:ascii="標楷體" w:eastAsia="標楷體" w:hAnsi="標楷體" w:hint="eastAsia"/>
          <w:bCs/>
          <w:color w:val="000000"/>
        </w:rPr>
        <w:t>、桃園市政府教育局</w:t>
      </w:r>
      <w:r>
        <w:rPr>
          <w:rFonts w:ascii="標楷體" w:eastAsia="標楷體" w:hAnsi="標楷體" w:hint="eastAsia"/>
          <w:b/>
          <w:color w:val="000000"/>
        </w:rPr>
        <w:t xml:space="preserve">                    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五、協辦單位：</w:t>
      </w:r>
      <w:r>
        <w:rPr>
          <w:rFonts w:ascii="標楷體" w:eastAsia="標楷體" w:hAnsi="標楷體" w:hint="eastAsia"/>
          <w:bCs/>
          <w:color w:val="000000"/>
        </w:rPr>
        <w:t>台灣水泥股份有限公司</w:t>
      </w:r>
    </w:p>
    <w:p w:rsidR="00C82D67" w:rsidRDefault="00C82D67">
      <w:pPr>
        <w:rPr>
          <w:rFonts w:ascii="標楷體" w:eastAsia="標楷體" w:hAnsi="標楷體" w:hint="eastAsia"/>
          <w:b/>
          <w:color w:val="000000"/>
        </w:rPr>
      </w:pPr>
    </w:p>
    <w:p w:rsidR="00C82D67" w:rsidRDefault="00C82D67">
      <w:pPr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六、活動時間：</w:t>
      </w:r>
    </w:p>
    <w:p w:rsidR="00C82D67" w:rsidRDefault="00C82D67">
      <w:pPr>
        <w:suppressAutoHyphens/>
        <w:snapToGrid w:val="0"/>
        <w:spacing w:line="360" w:lineRule="exact"/>
        <w:ind w:firstLineChars="200" w:firstLine="480"/>
        <w:textAlignment w:val="baseline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報名：即日起至106年2月28日</w:t>
      </w:r>
    </w:p>
    <w:p w:rsidR="00C82D67" w:rsidRDefault="00C82D67">
      <w:pPr>
        <w:suppressAutoHyphens/>
        <w:snapToGrid w:val="0"/>
        <w:spacing w:line="360" w:lineRule="exact"/>
        <w:ind w:firstLineChars="200" w:firstLine="480"/>
        <w:textAlignment w:val="baseline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網路競賽：105年12月14日至106年3月17日</w:t>
      </w:r>
    </w:p>
    <w:p w:rsidR="00C82D67" w:rsidRDefault="00C82D67">
      <w:pPr>
        <w:suppressAutoHyphens/>
        <w:snapToGrid w:val="0"/>
        <w:spacing w:line="360" w:lineRule="exact"/>
        <w:ind w:firstLineChars="200" w:firstLine="480"/>
        <w:textAlignment w:val="baseline"/>
        <w:rPr>
          <w:rFonts w:ascii="標楷體" w:eastAsia="標楷體" w:hAnsi="標楷體" w:hint="eastAsia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家長集氣活動</w:t>
      </w:r>
      <w:proofErr w:type="gramEnd"/>
      <w:r>
        <w:rPr>
          <w:rFonts w:ascii="標楷體" w:eastAsia="標楷體" w:hAnsi="標楷體" w:hint="eastAsia"/>
          <w:color w:val="000000"/>
        </w:rPr>
        <w:t>：105年12月15日至106年3月18日</w:t>
      </w:r>
    </w:p>
    <w:p w:rsidR="00C82D67" w:rsidRDefault="00C82D67">
      <w:pPr>
        <w:suppressAutoHyphens/>
        <w:snapToGrid w:val="0"/>
        <w:spacing w:line="360" w:lineRule="exact"/>
        <w:ind w:firstLineChars="200" w:firstLine="480"/>
        <w:textAlignment w:val="baseline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網路競賽得獎名單公布：106年3月28日</w:t>
      </w:r>
    </w:p>
    <w:p w:rsidR="00C82D67" w:rsidRDefault="00C82D67">
      <w:pPr>
        <w:suppressAutoHyphens/>
        <w:snapToGrid w:val="0"/>
        <w:spacing w:line="360" w:lineRule="exact"/>
        <w:ind w:firstLineChars="200" w:firstLine="480"/>
        <w:textAlignment w:val="baseline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七、參加對象：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</w:t>
      </w:r>
      <w:r>
        <w:rPr>
          <w:rFonts w:ascii="標楷體" w:eastAsia="標楷體" w:hAnsi="標楷體" w:hint="eastAsia"/>
          <w:bCs/>
          <w:color w:val="000000"/>
        </w:rPr>
        <w:t xml:space="preserve"> 國小一年級～六年級在學學生。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八、報名方式&amp;學校組別：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（一）個人報名(統一由家長協助報名)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本活動報名由家長代表報名，報名請至活動</w:t>
      </w:r>
      <w:proofErr w:type="gramStart"/>
      <w:r>
        <w:rPr>
          <w:rFonts w:ascii="標楷體" w:eastAsia="標楷體" w:hAnsi="標楷體" w:hint="eastAsia"/>
          <w:color w:val="000000"/>
        </w:rPr>
        <w:t>網站線上報名</w:t>
      </w:r>
      <w:proofErr w:type="gramEnd"/>
      <w:r>
        <w:rPr>
          <w:rFonts w:ascii="標楷體" w:eastAsia="標楷體" w:hAnsi="標楷體" w:hint="eastAsia"/>
          <w:color w:val="000000"/>
        </w:rPr>
        <w:t>，報名後系統會自動產</w:t>
      </w:r>
      <w:proofErr w:type="gramStart"/>
      <w:r>
        <w:rPr>
          <w:rFonts w:ascii="標楷體" w:eastAsia="標楷體" w:hAnsi="標楷體" w:hint="eastAsia"/>
          <w:color w:val="000000"/>
        </w:rPr>
        <w:t>出帳密供上</w:t>
      </w:r>
      <w:proofErr w:type="gramEnd"/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線使用，家長不限報名次數，可同時幫多位小孩報名參加。 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（二）學校報名(統一由老師協助報名)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本活動報名由各校老師代表報名，請老師填寫【報名表】（附件一）與【帳號彙總表】</w:t>
      </w:r>
      <w:proofErr w:type="gramStart"/>
      <w:r>
        <w:rPr>
          <w:rFonts w:ascii="標楷體" w:eastAsia="標楷體" w:hAnsi="標楷體" w:hint="eastAsia"/>
          <w:color w:val="000000"/>
        </w:rPr>
        <w:t>（</w:t>
      </w:r>
      <w:proofErr w:type="gramEnd"/>
      <w:r>
        <w:rPr>
          <w:rFonts w:ascii="標楷體" w:eastAsia="標楷體" w:hAnsi="標楷體" w:hint="eastAsia"/>
          <w:color w:val="000000"/>
        </w:rPr>
        <w:t>附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件二) 後e-mail給活動單位進行報名，活動單位確認資料沒問題後會寄發活動帳號，收到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帳號即確認報名成功。            </w:t>
      </w:r>
    </w:p>
    <w:p w:rsidR="00C82D67" w:rsidRDefault="00C82D67">
      <w:p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（三）報名資訊</w:t>
      </w:r>
    </w:p>
    <w:p w:rsidR="00C82D67" w:rsidRDefault="00C82D67">
      <w:pPr>
        <w:suppressAutoHyphens/>
        <w:snapToGrid w:val="0"/>
        <w:spacing w:line="0" w:lineRule="atLeast"/>
        <w:ind w:leftChars="200" w:left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1、報名活動網站：</w:t>
      </w:r>
      <w:hyperlink r:id="rId8" w:history="1">
        <w:r>
          <w:rPr>
            <w:rStyle w:val="a4"/>
            <w:rFonts w:ascii="標楷體" w:eastAsia="標楷體" w:hAnsi="標楷體" w:hint="eastAsia"/>
            <w:color w:val="000000"/>
            <w:u w:val="none"/>
          </w:rPr>
          <w:t>http://rc.schoolez.com/</w:t>
        </w:r>
      </w:hyperlink>
    </w:p>
    <w:p w:rsidR="00C82D67" w:rsidRDefault="00C82D67">
      <w:pPr>
        <w:suppressAutoHyphens/>
        <w:snapToGrid w:val="0"/>
        <w:spacing w:line="0" w:lineRule="atLeast"/>
        <w:ind w:leftChars="200" w:left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2、報名信箱：service@racetrackinc.com</w:t>
      </w:r>
    </w:p>
    <w:p w:rsidR="00C82D67" w:rsidRDefault="00C82D67">
      <w:pPr>
        <w:suppressAutoHyphens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3、報名專線：請洽02-25230651由專員協助報名。</w:t>
      </w:r>
    </w:p>
    <w:p w:rsidR="00C82D67" w:rsidRDefault="00C82D67">
      <w:pPr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4、原已參加「英文之星」</w:t>
      </w:r>
      <w:r>
        <w:rPr>
          <w:rFonts w:eastAsia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「閱讀星球」</w:t>
      </w:r>
      <w:r>
        <w:rPr>
          <w:rFonts w:eastAsia="標楷體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「閱讀星球晉級賽」、「星際探險」的學生，不</w:t>
      </w:r>
    </w:p>
    <w:p w:rsidR="00C82D67" w:rsidRDefault="00C82D67">
      <w:pPr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論是參加</w:t>
      </w:r>
      <w:proofErr w:type="gramStart"/>
      <w:r>
        <w:rPr>
          <w:rFonts w:ascii="標楷體" w:eastAsia="標楷體" w:hAnsi="標楷體" w:hint="eastAsia"/>
          <w:color w:val="000000"/>
        </w:rPr>
        <w:t>親子賽</w:t>
      </w:r>
      <w:proofErr w:type="gramEnd"/>
      <w:r>
        <w:rPr>
          <w:rFonts w:ascii="標楷體" w:eastAsia="標楷體" w:hAnsi="標楷體" w:hint="eastAsia"/>
          <w:color w:val="000000"/>
        </w:rPr>
        <w:t>、個人賽、學校班級賽等，都不用再開立帳號，使用原帳號即可登入參賽。</w:t>
      </w:r>
    </w:p>
    <w:p w:rsidR="00C82D67" w:rsidRDefault="00C82D67">
      <w:pPr>
        <w:ind w:firstLineChars="200" w:firstLine="480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napToGrid w:val="0"/>
        <w:rPr>
          <w:rFonts w:eastAsia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九、</w:t>
      </w:r>
      <w:r>
        <w:rPr>
          <w:rFonts w:eastAsia="標楷體"/>
          <w:b/>
          <w:color w:val="000000"/>
        </w:rPr>
        <w:t>老師成績查詢平台：</w:t>
      </w:r>
    </w:p>
    <w:p w:rsidR="00C82D67" w:rsidRDefault="00C82D67">
      <w:pPr>
        <w:snapToGrid w:val="0"/>
        <w:ind w:firstLineChars="20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報名時可同時開立指導老師專屬的帳號，老師可使用帳號登入活動網站觀看學生的參賽情況、查</w:t>
      </w:r>
    </w:p>
    <w:p w:rsidR="00C82D67" w:rsidRDefault="00C82D67">
      <w:pPr>
        <w:snapToGrid w:val="0"/>
        <w:ind w:firstLineChars="200" w:firstLine="480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詢</w:t>
      </w:r>
      <w:proofErr w:type="gramEnd"/>
      <w:r>
        <w:rPr>
          <w:rFonts w:eastAsia="標楷體"/>
          <w:color w:val="000000"/>
        </w:rPr>
        <w:t>成績與自己校內的排行榜。</w:t>
      </w:r>
    </w:p>
    <w:p w:rsidR="00C82D67" w:rsidRDefault="00C82D67">
      <w:pPr>
        <w:rPr>
          <w:rFonts w:ascii="標楷體" w:eastAsia="標楷體" w:hAnsi="標楷體" w:hint="eastAsia"/>
          <w:b/>
          <w:color w:val="000000"/>
        </w:rPr>
      </w:pPr>
    </w:p>
    <w:p w:rsidR="00C82D67" w:rsidRDefault="00C82D67">
      <w:pPr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十、活動規則：</w:t>
      </w:r>
    </w:p>
    <w:p w:rsidR="00C82D67" w:rsidRDefault="00C82D67">
      <w:pPr>
        <w:suppressAutoHyphens/>
        <w:snapToGrid w:val="0"/>
        <w:spacing w:line="360" w:lineRule="exact"/>
        <w:ind w:firstLineChars="200" w:firstLine="480"/>
        <w:textAlignment w:val="baseline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（一）閱讀星球-雙子星競賽：(105年12月14日至106年3月17日)</w:t>
      </w:r>
    </w:p>
    <w:p w:rsidR="00C82D67" w:rsidRDefault="00C82D67">
      <w:pPr>
        <w:widowControl/>
        <w:shd w:val="clear" w:color="auto" w:fill="FFFFFF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1、閱讀星球-</w:t>
      </w:r>
      <w:r>
        <w:rPr>
          <w:rFonts w:ascii="標楷體" w:eastAsia="標楷體" w:hAnsi="標楷體" w:hint="eastAsia"/>
          <w:color w:val="000000"/>
        </w:rPr>
        <w:t>雙子星競賽，競賽全程區分為六個不同級數的星球，參賽者以累計六個星球的得</w:t>
      </w:r>
    </w:p>
    <w:p w:rsidR="00C82D67" w:rsidRDefault="00C82D67">
      <w:pPr>
        <w:widowControl/>
        <w:shd w:val="clear" w:color="auto" w:fill="FFFFFF"/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</w:pPr>
      <w:r>
        <w:rPr>
          <w:rFonts w:ascii="標楷體" w:eastAsia="標楷體" w:hAnsi="標楷體" w:hint="eastAsia"/>
          <w:color w:val="000000"/>
        </w:rPr>
        <w:t xml:space="preserve">          分總成績排名，在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每</w:t>
      </w:r>
      <w:proofErr w:type="gramStart"/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個</w:t>
      </w:r>
      <w:proofErr w:type="gramEnd"/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星球的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成績達到標準即可獲得相對應之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「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能量球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」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，參賽者需累積</w:t>
      </w:r>
    </w:p>
    <w:p w:rsidR="00C82D67" w:rsidRDefault="00C82D67">
      <w:pPr>
        <w:widowControl/>
        <w:shd w:val="clear" w:color="auto" w:fill="FFFFFF"/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</w:pP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 xml:space="preserve">          足夠的「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能量球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」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以獲取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進入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下個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等級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星球的資格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，等級越高</w:t>
      </w:r>
      <w:r>
        <w:rPr>
          <w:rFonts w:ascii="標楷體" w:eastAsia="標楷體" w:hAnsi="標楷體" w:hint="eastAsia"/>
          <w:color w:val="000000"/>
        </w:rPr>
        <w:t>題目的難度也會相對提高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。(詳</w:t>
      </w:r>
    </w:p>
    <w:p w:rsidR="00C82D67" w:rsidRDefault="00C82D67">
      <w:pPr>
        <w:widowControl/>
        <w:shd w:val="clear" w:color="auto" w:fill="FFFFFF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 xml:space="preserve">          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見網站公告)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C82D67" w:rsidRDefault="00C82D67">
      <w:pPr>
        <w:widowControl/>
        <w:shd w:val="clear" w:color="auto" w:fill="FFFFFF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 xml:space="preserve">       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2、</w:t>
      </w:r>
      <w:r>
        <w:rPr>
          <w:rFonts w:ascii="標楷體" w:eastAsia="標楷體" w:hAnsi="標楷體" w:hint="eastAsia"/>
          <w:color w:val="000000"/>
        </w:rPr>
        <w:t>每次測驗20題(國語文10題+英語10題)，由系統隨機出題，每次測驗限時5分鐘，時間</w:t>
      </w:r>
    </w:p>
    <w:p w:rsidR="00C82D67" w:rsidRDefault="00C82D67">
      <w:pPr>
        <w:widowControl/>
        <w:shd w:val="clear" w:color="auto" w:fill="FFFFFF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一到，系統自動結束測驗，未作答的部分以0分計算。 </w:t>
      </w:r>
    </w:p>
    <w:p w:rsidR="00C82D67" w:rsidRDefault="00C82D67">
      <w:pPr>
        <w:snapToGrid w:val="0"/>
        <w:textAlignment w:val="baseline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3、題目皆為選擇題，英語題型有聽力試題，請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參賽者</w:t>
      </w:r>
      <w:r>
        <w:rPr>
          <w:rFonts w:ascii="標楷體" w:eastAsia="標楷體" w:hAnsi="標楷體" w:hint="eastAsia"/>
          <w:color w:val="000000"/>
        </w:rPr>
        <w:t>開耳機或喇叭，參賽者點選選項作答，</w:t>
      </w:r>
    </w:p>
    <w:p w:rsidR="00C82D67" w:rsidRDefault="00C82D67">
      <w:pPr>
        <w:snapToGrid w:val="0"/>
        <w:textAlignment w:val="baseline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答對1</w:t>
      </w:r>
      <w:proofErr w:type="gramStart"/>
      <w:r>
        <w:rPr>
          <w:rFonts w:ascii="標楷體" w:eastAsia="標楷體" w:hAnsi="標楷體" w:hint="eastAsia"/>
          <w:color w:val="000000"/>
        </w:rPr>
        <w:t>題得5分</w:t>
      </w:r>
      <w:proofErr w:type="gramEnd"/>
      <w:r>
        <w:rPr>
          <w:rFonts w:ascii="標楷體" w:eastAsia="標楷體" w:hAnsi="標楷體" w:hint="eastAsia"/>
          <w:color w:val="000000"/>
        </w:rPr>
        <w:t>，答錯倒扣2分，20題分數</w:t>
      </w:r>
      <w:proofErr w:type="gramStart"/>
      <w:r>
        <w:rPr>
          <w:rFonts w:ascii="標楷體" w:eastAsia="標楷體" w:hAnsi="標楷體" w:hint="eastAsia"/>
          <w:color w:val="000000"/>
        </w:rPr>
        <w:t>加總即為</w:t>
      </w:r>
      <w:proofErr w:type="gramEnd"/>
      <w:r>
        <w:rPr>
          <w:rFonts w:ascii="標楷體" w:eastAsia="標楷體" w:hAnsi="標楷體" w:hint="eastAsia"/>
          <w:color w:val="000000"/>
        </w:rPr>
        <w:t>當次的競賽成績，最高100分，最低</w:t>
      </w:r>
    </w:p>
    <w:p w:rsidR="00C82D67" w:rsidRDefault="00C82D67">
      <w:pPr>
        <w:snapToGrid w:val="0"/>
        <w:textAlignment w:val="baseline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0分。        </w:t>
      </w:r>
    </w:p>
    <w:p w:rsidR="00C82D67" w:rsidRDefault="00C82D67">
      <w:pPr>
        <w:snapToGrid w:val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4、每位學生每小時只能挑戰30次，且每次挑戰需完成10題以上才能交卷。 </w:t>
      </w:r>
    </w:p>
    <w:p w:rsidR="00C82D67" w:rsidRDefault="00C82D67">
      <w:pPr>
        <w:widowControl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5、測驗中途強制關閉測驗視窗或中斷測驗，將計算挑戰次數但不予計分，且須等6分鐘後才</w:t>
      </w:r>
    </w:p>
    <w:p w:rsidR="00C82D67" w:rsidRDefault="00C82D67">
      <w:pPr>
        <w:widowControl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能再次挑戰。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6、國語文題目類型包含「字形」、「字音」、「語詞」、「成語」、「修辭」、「閱讀理解」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等，依照不同等級的難易度而有不同類型的考題。</w:t>
      </w:r>
    </w:p>
    <w:p w:rsidR="00C82D67" w:rsidRDefault="00C82D67">
      <w:pPr>
        <w:widowControl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7、英語題目包含「文意字彙」、「語法結構」、「片語」、「句型」、「對話」、「段落填</w:t>
      </w:r>
    </w:p>
    <w:p w:rsidR="00C82D67" w:rsidRDefault="00C82D67">
      <w:pPr>
        <w:widowControl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空」、「閱讀理解」、「看</w:t>
      </w:r>
      <w:proofErr w:type="gramStart"/>
      <w:r>
        <w:rPr>
          <w:rFonts w:ascii="標楷體" w:eastAsia="標楷體" w:hAnsi="標楷體" w:hint="eastAsia"/>
          <w:color w:val="000000"/>
        </w:rPr>
        <w:t>圖辨義</w:t>
      </w:r>
      <w:proofErr w:type="gramEnd"/>
      <w:r>
        <w:rPr>
          <w:rFonts w:ascii="標楷體" w:eastAsia="標楷體" w:hAnsi="標楷體" w:hint="eastAsia"/>
          <w:color w:val="000000"/>
        </w:rPr>
        <w:t>」、「聽力測驗」、「綜合測驗」等英文能力試題。</w:t>
      </w:r>
    </w:p>
    <w:p w:rsidR="00C82D67" w:rsidRDefault="00C82D67">
      <w:pPr>
        <w:widowControl/>
        <w:ind w:left="420" w:firstLine="30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8、凡透過不正當的方式獲得之分數將予刪除，且情節嚴重者將停權處置。             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9、學生可使用電腦或手機、平板進行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競賽</w:t>
      </w:r>
      <w:r>
        <w:rPr>
          <w:rFonts w:ascii="標楷體" w:eastAsia="標楷體" w:hAnsi="標楷體" w:hint="eastAsia"/>
          <w:color w:val="000000"/>
        </w:rPr>
        <w:t xml:space="preserve">。         </w:t>
      </w:r>
    </w:p>
    <w:p w:rsidR="00C82D67" w:rsidRDefault="00C82D67">
      <w:pPr>
        <w:snapToGrid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ascii="標楷體" w:eastAsia="標楷體" w:hAnsi="標楷體" w:hint="eastAsia"/>
          <w:color w:val="000000"/>
        </w:rPr>
        <w:t>10、閱讀星球-雙子星競賽</w:t>
      </w:r>
      <w:r>
        <w:rPr>
          <w:rFonts w:ascii="標楷體" w:eastAsia="標楷體" w:hAnsi="標楷體" w:cs="標楷體" w:hint="eastAsia"/>
          <w:color w:val="000000"/>
        </w:rPr>
        <w:t>「個人排行榜」排名，</w:t>
      </w:r>
      <w:proofErr w:type="gramStart"/>
      <w:r>
        <w:rPr>
          <w:rFonts w:ascii="標楷體" w:eastAsia="標楷體" w:hAnsi="標楷體" w:cs="標楷體" w:hint="eastAsia"/>
          <w:color w:val="000000"/>
        </w:rPr>
        <w:t>採</w:t>
      </w:r>
      <w:proofErr w:type="gramEnd"/>
      <w:r>
        <w:rPr>
          <w:rFonts w:ascii="標楷體" w:eastAsia="標楷體" w:hAnsi="標楷體" w:cs="標楷體" w:hint="eastAsia"/>
          <w:color w:val="000000"/>
        </w:rPr>
        <w:t>以個人競賽時的總成績為依據計算成績，前</w:t>
      </w:r>
    </w:p>
    <w:p w:rsidR="00C82D67" w:rsidRDefault="00C82D67">
      <w:pPr>
        <w:snapToGrid w:val="0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 300名排名者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皆</w:t>
      </w:r>
      <w:r>
        <w:rPr>
          <w:rFonts w:ascii="標楷體" w:eastAsia="標楷體" w:hAnsi="標楷體" w:cs="標楷體" w:hint="eastAsia"/>
          <w:color w:val="000000"/>
        </w:rPr>
        <w:t>可獲得獎勵。</w:t>
      </w:r>
    </w:p>
    <w:p w:rsidR="00C82D67" w:rsidRDefault="00C82D67">
      <w:pPr>
        <w:snapToGrid w:val="0"/>
        <w:rPr>
          <w:rFonts w:ascii="標楷體" w:eastAsia="標楷體" w:hAnsi="標楷體" w:cs="標楷體" w:hint="eastAsia"/>
          <w:color w:val="FF0000"/>
        </w:rPr>
      </w:pPr>
    </w:p>
    <w:p w:rsidR="00C82D67" w:rsidRDefault="00C82D67">
      <w:pPr>
        <w:suppressAutoHyphens/>
        <w:snapToGrid w:val="0"/>
        <w:spacing w:line="360" w:lineRule="exact"/>
        <w:ind w:firstLineChars="200" w:firstLine="480"/>
        <w:textAlignment w:val="baseline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proofErr w:type="gramStart"/>
      <w:r>
        <w:rPr>
          <w:rFonts w:ascii="標楷體" w:eastAsia="標楷體" w:hAnsi="標楷體" w:hint="eastAsia"/>
          <w:color w:val="000000"/>
        </w:rPr>
        <w:t>家長集氣活動</w:t>
      </w:r>
      <w:proofErr w:type="gramEnd"/>
      <w:r>
        <w:rPr>
          <w:rFonts w:ascii="標楷體" w:eastAsia="標楷體" w:hAnsi="標楷體" w:hint="eastAsia"/>
          <w:color w:val="000000"/>
        </w:rPr>
        <w:t>：(105年12月15日至106年3月18日)</w:t>
      </w:r>
    </w:p>
    <w:p w:rsidR="00C82D67" w:rsidRDefault="00C82D67">
      <w:pPr>
        <w:rPr>
          <w:rFonts w:eastAsia="標楷體"/>
          <w:color w:val="000000"/>
          <w:lang w:val="en-US" w:eastAsia="zh-TW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  <w:t>1、</w:t>
      </w:r>
      <w:r>
        <w:rPr>
          <w:rFonts w:eastAsia="標楷體"/>
          <w:color w:val="000000"/>
        </w:rPr>
        <w:t>活動期間，家長可在</w:t>
      </w:r>
      <w:r>
        <w:rPr>
          <w:rFonts w:eastAsia="標楷體" w:hint="eastAsia"/>
          <w:color w:val="000000"/>
        </w:rPr>
        <w:t>電腦或</w:t>
      </w:r>
      <w:r>
        <w:rPr>
          <w:rFonts w:eastAsia="標楷體"/>
          <w:color w:val="000000"/>
        </w:rPr>
        <w:t>智慧型手機</w:t>
      </w:r>
      <w:r>
        <w:rPr>
          <w:rFonts w:ascii="標楷體" w:eastAsia="標楷體" w:hAnsi="標楷體" w:hint="eastAsia"/>
          <w:color w:val="000000"/>
        </w:rPr>
        <w:t>、</w:t>
      </w:r>
      <w:r>
        <w:rPr>
          <w:rFonts w:eastAsia="標楷體"/>
          <w:color w:val="000000"/>
        </w:rPr>
        <w:t>平板上安裝</w:t>
      </w:r>
      <w:r>
        <w:rPr>
          <w:rFonts w:eastAsia="標楷體"/>
          <w:color w:val="000000"/>
          <w:lang w:val="en-US" w:eastAsia="zh-TW"/>
        </w:rPr>
        <w:t>『</w:t>
      </w:r>
      <w:proofErr w:type="gramStart"/>
      <w:r>
        <w:rPr>
          <w:rFonts w:eastAsia="標楷體"/>
          <w:color w:val="000000"/>
          <w:lang w:val="en-US"/>
        </w:rPr>
        <w:t>窩寶</w:t>
      </w:r>
      <w:proofErr w:type="gramEnd"/>
      <w:r>
        <w:rPr>
          <w:rFonts w:eastAsia="標楷體"/>
          <w:color w:val="000000"/>
          <w:lang w:val="en-US"/>
        </w:rPr>
        <w:t>APP</w:t>
      </w:r>
      <w:r>
        <w:rPr>
          <w:rFonts w:eastAsia="標楷體"/>
          <w:color w:val="000000"/>
          <w:lang w:val="en-US" w:eastAsia="zh-TW"/>
        </w:rPr>
        <w:t>』觀看孩子的競賽表現，</w:t>
      </w:r>
    </w:p>
    <w:p w:rsidR="00C82D67" w:rsidRDefault="00C82D67">
      <w:pPr>
        <w:ind w:left="840" w:firstLine="420"/>
        <w:rPr>
          <w:rFonts w:eastAsia="標楷體"/>
          <w:color w:val="000000"/>
          <w:lang w:val="en-US" w:eastAsia="zh-TW"/>
        </w:rPr>
      </w:pPr>
      <w:r>
        <w:rPr>
          <w:rFonts w:eastAsia="標楷體"/>
          <w:color w:val="000000"/>
          <w:lang w:val="en-US"/>
        </w:rPr>
        <w:t>只要孩子當天</w:t>
      </w:r>
      <w:r>
        <w:rPr>
          <w:rFonts w:eastAsia="標楷體" w:hint="eastAsia"/>
          <w:color w:val="000000"/>
          <w:lang w:val="en-US"/>
        </w:rPr>
        <w:t>有</w:t>
      </w:r>
      <w:r>
        <w:rPr>
          <w:rFonts w:eastAsia="標楷體"/>
          <w:color w:val="000000"/>
          <w:lang w:val="en-US"/>
        </w:rPr>
        <w:t>完成競賽，</w:t>
      </w:r>
      <w:r>
        <w:rPr>
          <w:rFonts w:eastAsia="標楷體"/>
          <w:color w:val="000000"/>
          <w:lang w:val="en-US" w:eastAsia="zh-TW"/>
        </w:rPr>
        <w:t>系統</w:t>
      </w:r>
      <w:r>
        <w:rPr>
          <w:rFonts w:eastAsia="標楷體"/>
          <w:color w:val="000000"/>
          <w:lang w:val="en-US"/>
        </w:rPr>
        <w:t>隔天就</w:t>
      </w:r>
      <w:r>
        <w:rPr>
          <w:rFonts w:eastAsia="標楷體"/>
          <w:color w:val="000000"/>
          <w:lang w:val="en-US" w:eastAsia="zh-TW"/>
        </w:rPr>
        <w:t>會發送孩子</w:t>
      </w:r>
      <w:r>
        <w:rPr>
          <w:rFonts w:eastAsia="標楷體"/>
          <w:color w:val="000000"/>
          <w:lang w:val="en-US"/>
        </w:rPr>
        <w:t>競賽</w:t>
      </w:r>
      <w:r>
        <w:rPr>
          <w:rFonts w:eastAsia="標楷體"/>
          <w:color w:val="000000"/>
          <w:lang w:val="en-US" w:eastAsia="zh-TW"/>
        </w:rPr>
        <w:t>的成績與</w:t>
      </w:r>
      <w:r>
        <w:rPr>
          <w:rFonts w:eastAsia="標楷體"/>
          <w:color w:val="000000"/>
          <w:lang w:val="en-US"/>
        </w:rPr>
        <w:t>全國</w:t>
      </w:r>
      <w:r>
        <w:rPr>
          <w:rFonts w:eastAsia="標楷體"/>
          <w:color w:val="000000"/>
          <w:lang w:val="en-US" w:eastAsia="zh-TW"/>
        </w:rPr>
        <w:t>排名情況。</w:t>
      </w:r>
    </w:p>
    <w:p w:rsidR="00C82D67" w:rsidRDefault="00C82D67">
      <w:pPr>
        <w:numPr>
          <w:ilvl w:val="0"/>
          <w:numId w:val="1"/>
        </w:numPr>
        <w:snapToGrid w:val="0"/>
        <w:ind w:left="420" w:firstLine="420"/>
        <w:rPr>
          <w:rFonts w:ascii="標楷體" w:eastAsia="標楷體" w:hAnsi="標楷體" w:hint="eastAsia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在集氣活動期間</w:t>
      </w:r>
      <w:proofErr w:type="gramEnd"/>
      <w:r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  <w:lang w:val="en-US"/>
        </w:rPr>
        <w:t>只要孩子當天有競賽成績，系統隔天就會發送孩子的</w:t>
      </w:r>
      <w:r>
        <w:rPr>
          <w:rFonts w:ascii="標楷體" w:eastAsia="標楷體" w:hAnsi="標楷體" w:hint="eastAsia"/>
          <w:color w:val="000000"/>
        </w:rPr>
        <w:t>「成績卡」</w:t>
      </w:r>
      <w:r>
        <w:rPr>
          <w:rFonts w:ascii="標楷體" w:eastAsia="標楷體" w:hAnsi="標楷體" w:hint="eastAsia"/>
          <w:color w:val="000000"/>
          <w:lang w:val="en-US"/>
        </w:rPr>
        <w:t>，</w:t>
      </w:r>
      <w:r>
        <w:rPr>
          <w:rFonts w:ascii="標楷體" w:eastAsia="標楷體" w:hAnsi="標楷體" w:hint="eastAsia"/>
          <w:color w:val="000000"/>
        </w:rPr>
        <w:t>「成</w:t>
      </w:r>
    </w:p>
    <w:p w:rsidR="00C82D67" w:rsidRDefault="00C82D67">
      <w:pPr>
        <w:snapToGrid w:val="0"/>
        <w:ind w:left="8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proofErr w:type="gramStart"/>
      <w:r>
        <w:rPr>
          <w:rFonts w:ascii="標楷體" w:eastAsia="標楷體" w:hAnsi="標楷體" w:hint="eastAsia"/>
          <w:color w:val="000000"/>
        </w:rPr>
        <w:t>績卡</w:t>
      </w:r>
      <w:proofErr w:type="gramEnd"/>
      <w:r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  <w:lang w:val="en-US"/>
        </w:rPr>
        <w:t>上</w:t>
      </w:r>
      <w:r>
        <w:rPr>
          <w:rFonts w:ascii="標楷體" w:eastAsia="標楷體" w:hAnsi="標楷體" w:hint="eastAsia"/>
          <w:color w:val="000000"/>
        </w:rPr>
        <w:t>有「</w:t>
      </w:r>
      <w:proofErr w:type="gramStart"/>
      <w:r>
        <w:rPr>
          <w:rFonts w:ascii="標楷體" w:eastAsia="標楷體" w:hAnsi="標楷體" w:hint="eastAsia"/>
          <w:color w:val="000000"/>
        </w:rPr>
        <w:t>集氣</w:t>
      </w:r>
      <w:proofErr w:type="gramEnd"/>
      <w:r>
        <w:rPr>
          <w:rFonts w:ascii="標楷體" w:eastAsia="標楷體" w:hAnsi="標楷體" w:hint="eastAsia"/>
          <w:color w:val="000000"/>
        </w:rPr>
        <w:t>」按鈕，家長只要登入</w:t>
      </w:r>
      <w:r>
        <w:rPr>
          <w:rFonts w:ascii="標楷體" w:eastAsia="標楷體" w:hAnsi="標楷體" w:hint="eastAsia"/>
          <w:color w:val="000000"/>
          <w:lang w:val="en-US"/>
        </w:rPr>
        <w:t>『</w:t>
      </w:r>
      <w:proofErr w:type="gramStart"/>
      <w:r>
        <w:rPr>
          <w:rFonts w:ascii="標楷體" w:eastAsia="標楷體" w:hAnsi="標楷體" w:hint="eastAsia"/>
          <w:color w:val="000000"/>
          <w:lang w:val="en-US"/>
        </w:rPr>
        <w:t>窩寶</w:t>
      </w:r>
      <w:proofErr w:type="gramEnd"/>
      <w:r>
        <w:rPr>
          <w:rFonts w:ascii="標楷體" w:eastAsia="標楷體" w:hAnsi="標楷體" w:hint="eastAsia"/>
          <w:color w:val="000000"/>
          <w:lang w:val="en-US"/>
        </w:rPr>
        <w:t>APP』</w:t>
      </w:r>
      <w:r>
        <w:rPr>
          <w:rFonts w:ascii="標楷體" w:eastAsia="標楷體" w:hAnsi="標楷體" w:hint="eastAsia"/>
          <w:color w:val="000000"/>
          <w:lang w:val="en-US" w:eastAsia="zh-TW"/>
        </w:rPr>
        <w:t>或網站，點擊</w:t>
      </w:r>
      <w:r>
        <w:rPr>
          <w:rFonts w:ascii="標楷體" w:eastAsia="標楷體" w:hAnsi="標楷體" w:hint="eastAsia"/>
          <w:color w:val="000000"/>
        </w:rPr>
        <w:t>「</w:t>
      </w:r>
      <w:proofErr w:type="gramStart"/>
      <w:r>
        <w:rPr>
          <w:rFonts w:ascii="標楷體" w:eastAsia="標楷體" w:hAnsi="標楷體" w:hint="eastAsia"/>
          <w:color w:val="000000"/>
        </w:rPr>
        <w:t>集氣</w:t>
      </w:r>
      <w:proofErr w:type="gramEnd"/>
      <w:r>
        <w:rPr>
          <w:rFonts w:ascii="標楷體" w:eastAsia="標楷體" w:hAnsi="標楷體" w:hint="eastAsia"/>
          <w:color w:val="000000"/>
        </w:rPr>
        <w:t>」按鈕就可以</w:t>
      </w:r>
    </w:p>
    <w:p w:rsidR="00C82D67" w:rsidRDefault="00C82D67">
      <w:pPr>
        <w:snapToGrid w:val="0"/>
        <w:spacing w:line="360" w:lineRule="exact"/>
        <w:ind w:left="8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獲得10點紅利，累積紅利點數可兌換各種獎品；</w:t>
      </w:r>
      <w:r>
        <w:rPr>
          <w:rFonts w:eastAsia="標楷體"/>
          <w:color w:val="000000"/>
        </w:rPr>
        <w:t>若孩子沒有登入</w:t>
      </w:r>
      <w:r>
        <w:rPr>
          <w:rFonts w:eastAsia="標楷體" w:hint="eastAsia"/>
          <w:color w:val="000000"/>
        </w:rPr>
        <w:t>競賽</w:t>
      </w:r>
      <w:r>
        <w:rPr>
          <w:rFonts w:eastAsia="標楷體"/>
          <w:color w:val="000000"/>
        </w:rPr>
        <w:t>，家長將不會收到</w:t>
      </w:r>
      <w:r>
        <w:rPr>
          <w:rFonts w:eastAsia="標楷體" w:hint="eastAsia"/>
          <w:color w:val="000000"/>
        </w:rPr>
        <w:t>有</w:t>
      </w:r>
    </w:p>
    <w:p w:rsidR="00C82D67" w:rsidRDefault="00C82D67">
      <w:pPr>
        <w:snapToGrid w:val="0"/>
        <w:spacing w:line="360" w:lineRule="exact"/>
        <w:ind w:left="840"/>
        <w:rPr>
          <w:rFonts w:ascii="標楷體" w:eastAsia="標楷體" w:hAnsi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>
        <w:rPr>
          <w:rFonts w:eastAsia="標楷體"/>
          <w:color w:val="000000"/>
        </w:rPr>
        <w:t>「</w:t>
      </w:r>
      <w:proofErr w:type="gramStart"/>
      <w:r>
        <w:rPr>
          <w:rFonts w:eastAsia="標楷體"/>
          <w:color w:val="000000"/>
        </w:rPr>
        <w:t>集氣</w:t>
      </w:r>
      <w:proofErr w:type="gramEnd"/>
      <w:r>
        <w:rPr>
          <w:rFonts w:eastAsia="標楷體"/>
          <w:color w:val="000000"/>
        </w:rPr>
        <w:t>」按鈕的卡片，家長</w:t>
      </w:r>
      <w:r>
        <w:rPr>
          <w:rFonts w:eastAsia="標楷體" w:hint="eastAsia"/>
          <w:color w:val="000000"/>
        </w:rPr>
        <w:t>則</w:t>
      </w:r>
      <w:r>
        <w:rPr>
          <w:rFonts w:eastAsia="標楷體"/>
          <w:color w:val="000000"/>
        </w:rPr>
        <w:t>無法</w:t>
      </w:r>
      <w:proofErr w:type="gramStart"/>
      <w:r>
        <w:rPr>
          <w:rFonts w:eastAsia="標楷體"/>
          <w:color w:val="000000"/>
        </w:rPr>
        <w:t>進行集氣</w:t>
      </w:r>
      <w:proofErr w:type="gramEnd"/>
      <w:r>
        <w:rPr>
          <w:rFonts w:eastAsia="標楷體"/>
          <w:color w:val="000000"/>
        </w:rPr>
        <w:t>。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3、</w:t>
      </w:r>
      <w:proofErr w:type="gramStart"/>
      <w:r>
        <w:rPr>
          <w:rFonts w:ascii="標楷體" w:eastAsia="標楷體" w:hAnsi="標楷體" w:hint="eastAsia"/>
          <w:color w:val="000000"/>
        </w:rPr>
        <w:t>家長集氣次數</w:t>
      </w:r>
      <w:proofErr w:type="gramEnd"/>
      <w:r>
        <w:rPr>
          <w:rFonts w:ascii="標楷體" w:eastAsia="標楷體" w:hAnsi="標楷體" w:hint="eastAsia"/>
          <w:color w:val="000000"/>
        </w:rPr>
        <w:t>需達20次，學生才能進入最後獲獎排名領取獎項，</w:t>
      </w:r>
      <w:proofErr w:type="gramStart"/>
      <w:r>
        <w:rPr>
          <w:rFonts w:ascii="標楷體" w:eastAsia="標楷體" w:hAnsi="標楷體" w:hint="eastAsia"/>
          <w:color w:val="000000"/>
        </w:rPr>
        <w:t>家長集氣次數</w:t>
      </w:r>
      <w:proofErr w:type="gramEnd"/>
      <w:r>
        <w:rPr>
          <w:rFonts w:ascii="標楷體" w:eastAsia="標楷體" w:hAnsi="標楷體" w:hint="eastAsia"/>
          <w:color w:val="000000"/>
        </w:rPr>
        <w:t>未達 20次，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      學生則無法參與得獎排名，最後得獎排名結果以網站公告為</w:t>
      </w:r>
      <w:proofErr w:type="gramStart"/>
      <w:r>
        <w:rPr>
          <w:rFonts w:ascii="標楷體" w:eastAsia="標楷體" w:hAnsi="標楷體" w:hint="eastAsia"/>
          <w:color w:val="000000"/>
        </w:rPr>
        <w:t>準</w:t>
      </w:r>
      <w:proofErr w:type="gramEnd"/>
      <w:r>
        <w:rPr>
          <w:rFonts w:ascii="標楷體" w:eastAsia="標楷體" w:hAnsi="標楷體" w:hint="eastAsia"/>
          <w:color w:val="000000"/>
        </w:rPr>
        <w:t>。</w:t>
      </w:r>
    </w:p>
    <w:p w:rsidR="00C82D67" w:rsidRDefault="00C82D67">
      <w:pPr>
        <w:snapToGrid w:val="0"/>
        <w:spacing w:line="360" w:lineRule="exact"/>
        <w:ind w:left="8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4、經系統發現</w:t>
      </w:r>
      <w:proofErr w:type="gramStart"/>
      <w:r>
        <w:rPr>
          <w:rFonts w:ascii="標楷體" w:eastAsia="標楷體" w:hAnsi="標楷體" w:hint="eastAsia"/>
          <w:color w:val="000000"/>
        </w:rPr>
        <w:t>家長集氣如</w:t>
      </w:r>
      <w:proofErr w:type="gramEnd"/>
      <w:r>
        <w:rPr>
          <w:rFonts w:ascii="標楷體" w:eastAsia="標楷體" w:hAnsi="標楷體" w:hint="eastAsia"/>
          <w:color w:val="000000"/>
        </w:rPr>
        <w:t xml:space="preserve">有作弊之狀況，將取消相關獎勵。         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(三</w:t>
      </w:r>
      <w:proofErr w:type="gramStart"/>
      <w:r>
        <w:rPr>
          <w:rFonts w:ascii="標楷體" w:eastAsia="標楷體" w:hAnsi="標楷體" w:hint="eastAsia"/>
          <w:color w:val="000000"/>
        </w:rPr>
        <w:t>）</w:t>
      </w:r>
      <w:proofErr w:type="gramEnd"/>
      <w:r>
        <w:rPr>
          <w:rFonts w:ascii="標楷體" w:eastAsia="標楷體" w:hAnsi="標楷體" w:hint="eastAsia"/>
          <w:color w:val="000000"/>
        </w:rPr>
        <w:t>學生紅利樂園：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活動期間將不定時推出限時搶紅利的活動,目前有推出「</w:t>
      </w:r>
      <w:proofErr w:type="gramStart"/>
      <w:r>
        <w:rPr>
          <w:rFonts w:ascii="標楷體" w:eastAsia="標楷體" w:hAnsi="標楷體" w:hint="eastAsia"/>
          <w:color w:val="000000"/>
        </w:rPr>
        <w:t>投欄任務</w:t>
      </w:r>
      <w:proofErr w:type="gramEnd"/>
      <w:r>
        <w:rPr>
          <w:rFonts w:ascii="標楷體" w:eastAsia="標楷體" w:hAnsi="標楷體" w:hint="eastAsia"/>
          <w:color w:val="000000"/>
        </w:rPr>
        <w:t xml:space="preserve">大進擊」、「勇者搶頭香」、 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「許願卡」等活動。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(四)親子雙語起步走活動：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1、雙語能力是孩子走向世界舞台的一把鑰匙，能幫助孩子體驗不同文化，豐富視野，更提升   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未來的競爭力及多元的可能性；本活動將引導父母帶孩子走出來參加相關延伸活動，讓父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母在日常生活中，瞭解如何協助孩子學習並與生活結合，進而提升親子共學的品質。       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2、親子雙語起步走活動將推出一系列親子活動，需至少1位家長與孩子共同參加，凡參加的   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家長即獲得一顆星，活動地點與時間將公佈在</w:t>
      </w:r>
      <w:proofErr w:type="gramStart"/>
      <w:r>
        <w:rPr>
          <w:rFonts w:ascii="標楷體" w:eastAsia="標楷體" w:hAnsi="標楷體" w:hint="eastAsia"/>
          <w:color w:val="000000"/>
        </w:rPr>
        <w:t>家長窩寶</w:t>
      </w:r>
      <w:proofErr w:type="gramEnd"/>
      <w:r>
        <w:rPr>
          <w:rFonts w:ascii="標楷體" w:eastAsia="標楷體" w:hAnsi="標楷體" w:hint="eastAsia"/>
          <w:color w:val="000000"/>
        </w:rPr>
        <w:t>APP，獲得星星數量排名前50名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家長，將有機會獲得『家長參與獎』獎金。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十一、獎勵說明：</w:t>
      </w:r>
    </w:p>
    <w:p w:rsidR="00C82D67" w:rsidRDefault="00C82D67">
      <w:pPr>
        <w:snapToGrid w:val="0"/>
        <w:spacing w:line="360" w:lineRule="exact"/>
        <w:textAlignment w:val="baseline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（一）『個人排行榜』：個人總成績前300名排名者皆可獲得獎勵。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1、第1名～第200名排名者，可獲頒「獎金+紅利點數+獎狀乙紙」獎勵。(得獎者成績相同時，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第二順序評比以</w:t>
      </w:r>
      <w:proofErr w:type="gramStart"/>
      <w:r>
        <w:rPr>
          <w:rFonts w:ascii="標楷體" w:eastAsia="標楷體" w:hAnsi="標楷體" w:hint="eastAsia"/>
          <w:color w:val="000000"/>
        </w:rPr>
        <w:t>家長集氣數</w:t>
      </w:r>
      <w:proofErr w:type="gramEnd"/>
      <w:r>
        <w:rPr>
          <w:rFonts w:ascii="標楷體" w:eastAsia="標楷體" w:hAnsi="標楷體" w:hint="eastAsia"/>
          <w:color w:val="000000"/>
        </w:rPr>
        <w:t>較高者為排名，如</w:t>
      </w:r>
      <w:proofErr w:type="gramStart"/>
      <w:r>
        <w:rPr>
          <w:rFonts w:ascii="標楷體" w:eastAsia="標楷體" w:hAnsi="標楷體" w:hint="eastAsia"/>
          <w:color w:val="000000"/>
        </w:rPr>
        <w:t>再遇同分時</w:t>
      </w:r>
      <w:proofErr w:type="gramEnd"/>
      <w:r>
        <w:rPr>
          <w:rFonts w:ascii="標楷體" w:eastAsia="標楷體" w:hAnsi="標楷體" w:hint="eastAsia"/>
          <w:color w:val="000000"/>
        </w:rPr>
        <w:t>以參賽學生先達到高分之時間優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先為最後得名依據)。</w:t>
      </w:r>
    </w:p>
    <w:p w:rsidR="00C82D67" w:rsidRDefault="00C82D67">
      <w:pPr>
        <w:numPr>
          <w:ilvl w:val="0"/>
          <w:numId w:val="2"/>
        </w:numPr>
        <w:ind w:left="420" w:firstLine="42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第201名～第300名排名者，可獲頒「紅利點數+獎狀乙紙」獎勵。(得獎者成績相同時，</w:t>
      </w:r>
    </w:p>
    <w:p w:rsidR="00C82D67" w:rsidRDefault="00C82D67">
      <w:pPr>
        <w:ind w:left="8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第二順序評比以</w:t>
      </w:r>
      <w:proofErr w:type="gramStart"/>
      <w:r>
        <w:rPr>
          <w:rFonts w:ascii="標楷體" w:eastAsia="標楷體" w:hAnsi="標楷體" w:hint="eastAsia"/>
          <w:color w:val="000000"/>
        </w:rPr>
        <w:t>家長集氣數</w:t>
      </w:r>
      <w:proofErr w:type="gramEnd"/>
      <w:r>
        <w:rPr>
          <w:rFonts w:ascii="標楷體" w:eastAsia="標楷體" w:hAnsi="標楷體" w:hint="eastAsia"/>
          <w:color w:val="000000"/>
        </w:rPr>
        <w:t>較高者為排名，如</w:t>
      </w:r>
      <w:proofErr w:type="gramStart"/>
      <w:r>
        <w:rPr>
          <w:rFonts w:ascii="標楷體" w:eastAsia="標楷體" w:hAnsi="標楷體" w:hint="eastAsia"/>
          <w:color w:val="000000"/>
        </w:rPr>
        <w:t>再遇同分時</w:t>
      </w:r>
      <w:proofErr w:type="gramEnd"/>
      <w:r>
        <w:rPr>
          <w:rFonts w:ascii="標楷體" w:eastAsia="標楷體" w:hAnsi="標楷體" w:hint="eastAsia"/>
          <w:color w:val="000000"/>
        </w:rPr>
        <w:t>以參賽學生先達到高分之時間優</w:t>
      </w:r>
    </w:p>
    <w:p w:rsidR="00C82D67" w:rsidRDefault="00C82D67">
      <w:pPr>
        <w:ind w:left="8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先為最後得名依據)。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</w:p>
    <w:tbl>
      <w:tblPr>
        <w:tblW w:w="0" w:type="auto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0"/>
        <w:gridCol w:w="1545"/>
        <w:gridCol w:w="4395"/>
      </w:tblGrid>
      <w:tr w:rsidR="00C82D67">
        <w:trPr>
          <w:trHeight w:val="345"/>
          <w:jc w:val="center"/>
        </w:trPr>
        <w:tc>
          <w:tcPr>
            <w:tcW w:w="2890" w:type="dxa"/>
            <w:tcBorders>
              <w:bottom w:val="single" w:sz="12" w:space="0" w:color="000000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得獎名次間距</w:t>
            </w:r>
          </w:p>
        </w:tc>
        <w:tc>
          <w:tcPr>
            <w:tcW w:w="1545" w:type="dxa"/>
            <w:tcBorders>
              <w:bottom w:val="single" w:sz="12" w:space="0" w:color="000000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名次數量</w:t>
            </w:r>
          </w:p>
        </w:tc>
        <w:tc>
          <w:tcPr>
            <w:tcW w:w="4395" w:type="dxa"/>
            <w:tcBorders>
              <w:bottom w:val="single" w:sz="12" w:space="0" w:color="000000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獎勵內容</w:t>
            </w:r>
          </w:p>
        </w:tc>
      </w:tr>
      <w:tr w:rsidR="00C82D67">
        <w:trPr>
          <w:trHeight w:val="285"/>
          <w:jc w:val="center"/>
        </w:trPr>
        <w:tc>
          <w:tcPr>
            <w:tcW w:w="2890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名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～第10名</w:t>
            </w:r>
          </w:p>
        </w:tc>
        <w:tc>
          <w:tcPr>
            <w:tcW w:w="1545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10名</w:t>
            </w:r>
          </w:p>
        </w:tc>
        <w:tc>
          <w:tcPr>
            <w:tcW w:w="4395" w:type="dxa"/>
            <w:tcBorders>
              <w:top w:val="single" w:sz="12" w:space="0" w:color="000000"/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ascii="標楷體" w:eastAsia="標楷體" w:hAnsi="標楷體" w:hint="eastAsia"/>
                <w:color w:val="000000"/>
              </w:rPr>
              <w:t>紅利點數2000點+獎狀乙紙</w:t>
            </w:r>
          </w:p>
        </w:tc>
      </w:tr>
      <w:tr w:rsidR="00C82D67">
        <w:trPr>
          <w:trHeight w:val="285"/>
          <w:jc w:val="center"/>
        </w:trPr>
        <w:tc>
          <w:tcPr>
            <w:tcW w:w="2890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名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～第30名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20名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/>
                <w:color w:val="000000"/>
              </w:rPr>
              <w:t>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ascii="標楷體" w:eastAsia="標楷體" w:hAnsi="標楷體" w:hint="eastAsia"/>
                <w:color w:val="000000"/>
              </w:rPr>
              <w:t>紅利點數1500點+獎狀乙紙</w:t>
            </w:r>
          </w:p>
        </w:tc>
      </w:tr>
      <w:tr w:rsidR="00C82D67">
        <w:trPr>
          <w:trHeight w:val="345"/>
          <w:jc w:val="center"/>
        </w:trPr>
        <w:tc>
          <w:tcPr>
            <w:tcW w:w="2890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31</w:t>
            </w: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名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～第60名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30名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1500元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ascii="標楷體" w:eastAsia="標楷體" w:hAnsi="標楷體" w:hint="eastAsia"/>
                <w:color w:val="000000"/>
              </w:rPr>
              <w:t>紅利點數1000點+獎狀乙紙</w:t>
            </w:r>
          </w:p>
        </w:tc>
      </w:tr>
      <w:tr w:rsidR="00C82D67">
        <w:trPr>
          <w:trHeight w:val="345"/>
          <w:jc w:val="center"/>
        </w:trPr>
        <w:tc>
          <w:tcPr>
            <w:tcW w:w="2890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61</w:t>
            </w: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名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～第90名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30名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1000元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ascii="標楷體" w:eastAsia="標楷體" w:hAnsi="標楷體" w:hint="eastAsia"/>
                <w:color w:val="000000"/>
              </w:rPr>
              <w:t>紅利點數800點+獎狀乙紙</w:t>
            </w:r>
          </w:p>
        </w:tc>
      </w:tr>
      <w:tr w:rsidR="00C82D67">
        <w:trPr>
          <w:trHeight w:val="345"/>
          <w:jc w:val="center"/>
        </w:trPr>
        <w:tc>
          <w:tcPr>
            <w:tcW w:w="2890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91</w:t>
            </w: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名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～第120名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30名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eastAsia="標楷體" w:hint="eastAsia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00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ascii="標楷體" w:eastAsia="標楷體" w:hAnsi="標楷體" w:hint="eastAsia"/>
                <w:color w:val="000000"/>
              </w:rPr>
              <w:t>紅利點數700點+獎狀乙紙</w:t>
            </w:r>
          </w:p>
        </w:tc>
      </w:tr>
      <w:tr w:rsidR="00C82D67">
        <w:trPr>
          <w:trHeight w:val="345"/>
          <w:jc w:val="center"/>
        </w:trPr>
        <w:tc>
          <w:tcPr>
            <w:tcW w:w="2890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121</w:t>
            </w: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名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～第150名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30名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600元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ascii="標楷體" w:eastAsia="標楷體" w:hAnsi="標楷體" w:hint="eastAsia"/>
                <w:color w:val="000000"/>
              </w:rPr>
              <w:t>紅利點數600點+獎狀乙紙</w:t>
            </w:r>
          </w:p>
        </w:tc>
      </w:tr>
      <w:tr w:rsidR="00C82D67">
        <w:trPr>
          <w:trHeight w:val="345"/>
          <w:jc w:val="center"/>
        </w:trPr>
        <w:tc>
          <w:tcPr>
            <w:tcW w:w="2890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151</w:t>
            </w: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名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～第200名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50名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300元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ascii="標楷體" w:eastAsia="標楷體" w:hAnsi="標楷體" w:hint="eastAsia"/>
                <w:color w:val="000000"/>
              </w:rPr>
              <w:t>紅利點數500點+獎狀乙紙</w:t>
            </w:r>
          </w:p>
        </w:tc>
      </w:tr>
      <w:tr w:rsidR="00C82D67">
        <w:trPr>
          <w:trHeight w:val="345"/>
          <w:jc w:val="center"/>
        </w:trPr>
        <w:tc>
          <w:tcPr>
            <w:tcW w:w="2890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201</w:t>
            </w: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名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～第250名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50名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紅利點數300點+獎狀乙紙</w:t>
            </w:r>
          </w:p>
        </w:tc>
      </w:tr>
      <w:tr w:rsidR="00C82D67">
        <w:trPr>
          <w:trHeight w:val="345"/>
          <w:jc w:val="center"/>
        </w:trPr>
        <w:tc>
          <w:tcPr>
            <w:tcW w:w="2890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251</w:t>
            </w:r>
            <w:r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  <w:t>名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～第300名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50名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vAlign w:val="center"/>
          </w:tcPr>
          <w:p w:rsidR="00C82D67" w:rsidRDefault="00C82D67">
            <w:pPr>
              <w:widowControl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紅利點數200點+獎狀乙紙</w:t>
            </w:r>
          </w:p>
        </w:tc>
      </w:tr>
    </w:tbl>
    <w:p w:rsidR="00C82D67" w:rsidRDefault="00C82D67">
      <w:pPr>
        <w:ind w:firstLineChars="200" w:firstLine="48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           </w:t>
      </w:r>
    </w:p>
    <w:p w:rsidR="00C82D67" w:rsidRDefault="00C82D67">
      <w:pPr>
        <w:numPr>
          <w:ilvl w:val="0"/>
          <w:numId w:val="3"/>
        </w:numPr>
        <w:ind w:left="420" w:firstLine="42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本活動發放學生之紅利點數，可至紅利樂園兌換獎品，惟應於有效期限內兌換使用，逾期</w:t>
      </w:r>
    </w:p>
    <w:p w:rsidR="00C82D67" w:rsidRDefault="00C82D67">
      <w:pPr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則作廢無法再使用，相關辦法詳見活動網站「紅利說明」。</w:t>
      </w:r>
    </w:p>
    <w:p w:rsidR="00C82D67" w:rsidRDefault="00C82D67">
      <w:pPr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4、</w:t>
      </w:r>
      <w:r>
        <w:rPr>
          <w:rFonts w:ascii="標楷體" w:eastAsia="標楷體" w:hAnsi="標楷體" w:cs="標楷體" w:hint="eastAsia"/>
          <w:color w:val="000000"/>
        </w:rPr>
        <w:t>兌換贈品寄送過程中遺失、毀損</w:t>
      </w:r>
      <w:proofErr w:type="gramStart"/>
      <w:r>
        <w:rPr>
          <w:rFonts w:ascii="標楷體" w:eastAsia="標楷體" w:hAnsi="標楷體" w:cs="標楷體" w:hint="eastAsia"/>
          <w:color w:val="000000"/>
        </w:rPr>
        <w:t>或漏寄</w:t>
      </w:r>
      <w:proofErr w:type="gramEnd"/>
      <w:r>
        <w:rPr>
          <w:rFonts w:ascii="標楷體" w:eastAsia="標楷體" w:hAnsi="標楷體" w:cs="標楷體" w:hint="eastAsia"/>
          <w:color w:val="000000"/>
        </w:rPr>
        <w:t>，活動單位具有變更等值替代贈品之權利。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C82D67" w:rsidRDefault="00C82D67">
      <w:pPr>
        <w:snapToGrid w:val="0"/>
        <w:spacing w:line="360" w:lineRule="exact"/>
        <w:ind w:left="1260" w:firstLine="4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ab/>
      </w:r>
    </w:p>
    <w:p w:rsidR="00C82D67" w:rsidRDefault="00C82D67">
      <w:pPr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</w:t>
      </w:r>
    </w:p>
    <w:p w:rsidR="00C82D67" w:rsidRDefault="00C82D67">
      <w:pPr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（二）『老師參與</w:t>
      </w:r>
      <w:r>
        <w:rPr>
          <w:rFonts w:eastAsia="標楷體"/>
          <w:color w:val="000000"/>
        </w:rPr>
        <w:t>指導</w:t>
      </w:r>
      <w:r>
        <w:rPr>
          <w:rFonts w:ascii="標楷體" w:eastAsia="標楷體" w:hAnsi="標楷體" w:hint="eastAsia"/>
          <w:color w:val="000000"/>
        </w:rPr>
        <w:t>獎』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1、本活動競賽結束公佈『個人排行榜』前300名得獎學生名單，如有5位(含)以上學生上榜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的指導老師，將可申請獲頒「老師參與</w:t>
      </w:r>
      <w:r>
        <w:rPr>
          <w:rFonts w:eastAsia="標楷體"/>
          <w:color w:val="000000"/>
        </w:rPr>
        <w:t>指導</w:t>
      </w:r>
      <w:r>
        <w:rPr>
          <w:rFonts w:ascii="標楷體" w:eastAsia="標楷體" w:hAnsi="標楷體" w:hint="eastAsia"/>
          <w:color w:val="000000"/>
        </w:rPr>
        <w:t>獎」，每位可獲得「獎金5000元」，本項獎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</w:t>
      </w:r>
      <w:proofErr w:type="gramStart"/>
      <w:r>
        <w:rPr>
          <w:rFonts w:ascii="標楷體" w:eastAsia="標楷體" w:hAnsi="標楷體" w:hint="eastAsia"/>
          <w:color w:val="000000"/>
        </w:rPr>
        <w:t>勵</w:t>
      </w:r>
      <w:proofErr w:type="gramEnd"/>
      <w:r>
        <w:rPr>
          <w:rFonts w:ascii="標楷體" w:eastAsia="標楷體" w:hAnsi="標楷體" w:hint="eastAsia"/>
          <w:color w:val="000000"/>
        </w:rPr>
        <w:t>以50位老師為限。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2、指導老師可於得獎名單公佈後，自行填寫「指導老師申請表」申請獎金，主辦單位依據申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請時間先後順序及指導學生的總成績加總，判定前50名得獎老師名單，申請方式屆時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請閱網站公告說明。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3、每位學生以一位指導老師為限，若有重複指導者得提出佐證資料，由主辦單位判定權力歸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屬。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(三)『家長參與獎』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1、依據</w:t>
      </w:r>
      <w:proofErr w:type="gramStart"/>
      <w:r>
        <w:rPr>
          <w:rFonts w:ascii="標楷體" w:eastAsia="標楷體" w:hAnsi="標楷體" w:hint="eastAsia"/>
          <w:color w:val="000000"/>
        </w:rPr>
        <w:t>家長集氣次數</w:t>
      </w:r>
      <w:proofErr w:type="gramEnd"/>
      <w:r>
        <w:rPr>
          <w:rFonts w:ascii="標楷體" w:eastAsia="標楷體" w:hAnsi="標楷體" w:hint="eastAsia"/>
          <w:color w:val="000000"/>
        </w:rPr>
        <w:t>排名+參與本活動舉辦之「親子雙語起步走活動」星星數量合計排序，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前50名家長將獲頒「家長參與獎」可獲得「獎金1000元」。</w:t>
      </w:r>
    </w:p>
    <w:p w:rsidR="00C82D67" w:rsidRDefault="00C82D67">
      <w:pPr>
        <w:ind w:firstLineChars="200" w:firstLine="480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（四）『</w:t>
      </w:r>
      <w:proofErr w:type="gramStart"/>
      <w:r>
        <w:rPr>
          <w:rFonts w:ascii="標楷體" w:eastAsia="標楷體" w:hAnsi="標楷體" w:hint="eastAsia"/>
          <w:color w:val="000000"/>
        </w:rPr>
        <w:t>家長集氣獎勵</w:t>
      </w:r>
      <w:proofErr w:type="gramEnd"/>
      <w:r>
        <w:rPr>
          <w:rFonts w:ascii="標楷體" w:eastAsia="標楷體" w:hAnsi="標楷體" w:hint="eastAsia"/>
          <w:color w:val="000000"/>
        </w:rPr>
        <w:t>』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1、</w:t>
      </w:r>
      <w:proofErr w:type="gramStart"/>
      <w:r>
        <w:rPr>
          <w:rFonts w:ascii="標楷體" w:eastAsia="標楷體" w:hAnsi="標楷體" w:hint="eastAsia"/>
          <w:color w:val="000000"/>
        </w:rPr>
        <w:t>家長集氣次數</w:t>
      </w:r>
      <w:proofErr w:type="gramEnd"/>
      <w:r>
        <w:rPr>
          <w:rFonts w:ascii="標楷體" w:eastAsia="標楷體" w:hAnsi="標楷體" w:hint="eastAsia"/>
          <w:color w:val="000000"/>
        </w:rPr>
        <w:t>達20次，孩子將可參與「個人排行榜」的得獎排名，</w:t>
      </w:r>
      <w:proofErr w:type="gramStart"/>
      <w:r>
        <w:rPr>
          <w:rFonts w:ascii="標楷體" w:eastAsia="標楷體" w:hAnsi="標楷體" w:hint="eastAsia"/>
          <w:color w:val="000000"/>
        </w:rPr>
        <w:t>家長集氣次數</w:t>
      </w:r>
      <w:proofErr w:type="gramEnd"/>
      <w:r>
        <w:rPr>
          <w:rFonts w:ascii="標楷體" w:eastAsia="標楷體" w:hAnsi="標楷體" w:hint="eastAsia"/>
          <w:color w:val="000000"/>
        </w:rPr>
        <w:t>未達20</w:t>
      </w: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次，孩子則無法參與得獎排名，最後得獎排名結果以網站公告為</w:t>
      </w:r>
      <w:proofErr w:type="gramStart"/>
      <w:r>
        <w:rPr>
          <w:rFonts w:ascii="標楷體" w:eastAsia="標楷體" w:hAnsi="標楷體" w:hint="eastAsia"/>
          <w:color w:val="000000"/>
        </w:rPr>
        <w:t>準</w:t>
      </w:r>
      <w:proofErr w:type="gramEnd"/>
      <w:r>
        <w:rPr>
          <w:rFonts w:ascii="標楷體" w:eastAsia="標楷體" w:hAnsi="標楷體" w:hint="eastAsia"/>
          <w:color w:val="000000"/>
        </w:rPr>
        <w:t>。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2、</w:t>
      </w:r>
      <w:r>
        <w:rPr>
          <w:rFonts w:ascii="標楷體" w:eastAsia="標楷體" w:hAnsi="標楷體" w:hint="eastAsia"/>
          <w:color w:val="000000"/>
          <w:lang w:val="en-US" w:eastAsia="zh-TW"/>
        </w:rPr>
        <w:t>只要孩子有</w:t>
      </w:r>
      <w:r>
        <w:rPr>
          <w:rFonts w:ascii="標楷體" w:eastAsia="標楷體" w:hAnsi="標楷體" w:hint="eastAsia"/>
          <w:color w:val="000000"/>
          <w:lang w:val="en-US"/>
        </w:rPr>
        <w:t>登入並有分數</w:t>
      </w:r>
      <w:r>
        <w:rPr>
          <w:rFonts w:ascii="標楷體" w:eastAsia="標楷體" w:hAnsi="標楷體" w:hint="eastAsia"/>
          <w:color w:val="000000"/>
          <w:lang w:val="en-US" w:eastAsia="zh-TW"/>
        </w:rPr>
        <w:t>，系統隔天就會發送孩子</w:t>
      </w:r>
      <w:r>
        <w:rPr>
          <w:rFonts w:ascii="標楷體" w:eastAsia="標楷體" w:hAnsi="標楷體" w:hint="eastAsia"/>
          <w:color w:val="000000"/>
          <w:lang w:val="en-US"/>
        </w:rPr>
        <w:t>競賽</w:t>
      </w:r>
      <w:r>
        <w:rPr>
          <w:rFonts w:ascii="標楷體" w:eastAsia="標楷體" w:hAnsi="標楷體" w:hint="eastAsia"/>
          <w:color w:val="000000"/>
          <w:lang w:val="en-US" w:eastAsia="zh-TW"/>
        </w:rPr>
        <w:t>的成績與排名，家長即可為孩子集</w:t>
      </w:r>
      <w:r>
        <w:rPr>
          <w:rFonts w:ascii="標楷體" w:eastAsia="標楷體" w:hAnsi="標楷體" w:hint="eastAsia"/>
          <w:color w:val="000000"/>
          <w:lang w:val="en-US"/>
        </w:rPr>
        <w:tab/>
      </w:r>
      <w:r>
        <w:rPr>
          <w:rFonts w:ascii="標楷體" w:eastAsia="標楷體" w:hAnsi="標楷體" w:hint="eastAsia"/>
          <w:color w:val="000000"/>
          <w:lang w:val="en-US"/>
        </w:rPr>
        <w:tab/>
      </w:r>
      <w:r>
        <w:rPr>
          <w:rFonts w:ascii="標楷體" w:eastAsia="標楷體" w:hAnsi="標楷體" w:hint="eastAsia"/>
          <w:color w:val="000000"/>
          <w:lang w:val="en-US"/>
        </w:rPr>
        <w:tab/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  <w:lang w:val="en-US" w:eastAsia="zh-TW"/>
        </w:rPr>
        <w:t>氣加油，</w:t>
      </w:r>
      <w:proofErr w:type="gramStart"/>
      <w:r>
        <w:rPr>
          <w:rFonts w:ascii="標楷體" w:eastAsia="標楷體" w:hAnsi="標楷體" w:hint="eastAsia"/>
          <w:color w:val="000000"/>
          <w:lang w:val="en-US" w:eastAsia="zh-TW"/>
        </w:rPr>
        <w:t>完成集氣</w:t>
      </w:r>
      <w:r>
        <w:rPr>
          <w:rFonts w:ascii="標楷體" w:eastAsia="標楷體" w:hAnsi="標楷體" w:hint="eastAsia"/>
          <w:color w:val="000000"/>
        </w:rPr>
        <w:t>家長</w:t>
      </w:r>
      <w:proofErr w:type="gramEnd"/>
      <w:r>
        <w:rPr>
          <w:rFonts w:ascii="標楷體" w:eastAsia="標楷體" w:hAnsi="標楷體" w:hint="eastAsia"/>
          <w:color w:val="000000"/>
        </w:rPr>
        <w:t>與孩子各可獲得10點紅利，累積紅利點數可兌換各種獎品。</w:t>
      </w:r>
    </w:p>
    <w:p w:rsidR="00C82D67" w:rsidRDefault="00C82D67">
      <w:pPr>
        <w:snapToGrid w:val="0"/>
        <w:spacing w:line="360" w:lineRule="exact"/>
        <w:ind w:left="420" w:firstLine="42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3、</w:t>
      </w:r>
      <w:proofErr w:type="gramStart"/>
      <w:r>
        <w:rPr>
          <w:rFonts w:ascii="標楷體" w:eastAsia="標楷體" w:hAnsi="標楷體" w:hint="eastAsia"/>
          <w:color w:val="000000"/>
        </w:rPr>
        <w:t>家長集氣如</w:t>
      </w:r>
      <w:proofErr w:type="gramEnd"/>
      <w:r>
        <w:rPr>
          <w:rFonts w:ascii="標楷體" w:eastAsia="標楷體" w:hAnsi="標楷體" w:hint="eastAsia"/>
          <w:color w:val="000000"/>
        </w:rPr>
        <w:t>有作弊之狀況，將取消相關獎勵。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十二、參賽注意事項：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C82D67" w:rsidRDefault="00C82D67">
      <w:pPr>
        <w:snapToGrid w:val="0"/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1、每位參賽者限報名一次且務必填寫正確資料，若發現重複報名、基本資料非屬實或身分不符合</w:t>
      </w:r>
    </w:p>
    <w:p w:rsidR="00C82D67" w:rsidRDefault="00C82D67">
      <w:pPr>
        <w:snapToGrid w:val="0"/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參賽對象資格，活動單位有權取消其參賽資格且</w:t>
      </w:r>
      <w:proofErr w:type="gramStart"/>
      <w:r>
        <w:rPr>
          <w:rFonts w:ascii="標楷體" w:eastAsia="標楷體" w:hAnsi="標楷體" w:hint="eastAsia"/>
          <w:color w:val="000000"/>
        </w:rPr>
        <w:t>不</w:t>
      </w:r>
      <w:proofErr w:type="gramEnd"/>
      <w:r>
        <w:rPr>
          <w:rFonts w:ascii="標楷體" w:eastAsia="標楷體" w:hAnsi="標楷體" w:hint="eastAsia"/>
          <w:color w:val="000000"/>
        </w:rPr>
        <w:t xml:space="preserve">另行通知。 </w:t>
      </w:r>
    </w:p>
    <w:p w:rsidR="00C82D67" w:rsidRDefault="00C82D67">
      <w:pPr>
        <w:snapToGrid w:val="0"/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2、如發現作弊行為，經查明為非經由正常過關方式而取得分數者，或報名資格不符合、違反活動</w:t>
      </w:r>
    </w:p>
    <w:p w:rsidR="00C82D67" w:rsidRDefault="00C82D67">
      <w:pPr>
        <w:snapToGrid w:val="0"/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規範者，活動單位將逕行取消參賽與得獎資格，不再個別通知。</w:t>
      </w:r>
    </w:p>
    <w:p w:rsidR="00C82D67" w:rsidRDefault="00C82D67">
      <w:pPr>
        <w:widowControl/>
        <w:numPr>
          <w:ilvl w:val="0"/>
          <w:numId w:val="4"/>
        </w:numPr>
        <w:shd w:val="clear" w:color="auto" w:fill="FFFFFF"/>
        <w:ind w:firstLineChars="200" w:firstLine="480"/>
        <w:rPr>
          <w:rFonts w:ascii="標楷體" w:eastAsia="標楷體" w:hAnsi="標楷體" w:hint="eastAsia"/>
          <w:color w:val="000000"/>
          <w:kern w:val="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參賽帳號的使用權限只限於帳號擁有者，請勿使用他人帳號參加活動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，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如被發現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代打或盜用他</w:t>
      </w:r>
    </w:p>
    <w:p w:rsidR="00C82D67" w:rsidRDefault="00C82D67">
      <w:pPr>
        <w:widowControl/>
        <w:shd w:val="clear" w:color="auto" w:fill="FFFFFF"/>
        <w:ind w:leftChars="200" w:left="480"/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</w:pP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 xml:space="preserve">   人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帳號參加活動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競賽與兌換獎品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，將取消其參賽資格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與兌換獎品資格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，並通知學校老師、家長</w:t>
      </w:r>
    </w:p>
    <w:p w:rsidR="00C82D67" w:rsidRDefault="00C82D67">
      <w:pPr>
        <w:widowControl/>
        <w:shd w:val="clear" w:color="auto" w:fill="FFFFFF"/>
        <w:ind w:leftChars="200" w:left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hd w:val="clear" w:color="auto" w:fill="FFFFFF"/>
          <w:lang w:eastAsia="zh-CN"/>
        </w:rPr>
        <w:t>與追究相關法律責任。</w:t>
      </w:r>
    </w:p>
    <w:p w:rsidR="00C82D67" w:rsidRDefault="00C82D67">
      <w:pPr>
        <w:snapToGrid w:val="0"/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4、如有得獎者放棄得獎資格之情形，活動單位就該獎項得依其單獨認定為適當之方式處理之，不</w:t>
      </w:r>
    </w:p>
    <w:p w:rsidR="00C82D67" w:rsidRDefault="00C82D67">
      <w:pPr>
        <w:snapToGrid w:val="0"/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再另行遞補或補發。</w:t>
      </w:r>
    </w:p>
    <w:p w:rsidR="00C82D67" w:rsidRDefault="00C82D67">
      <w:pPr>
        <w:numPr>
          <w:ilvl w:val="0"/>
          <w:numId w:val="5"/>
        </w:numPr>
        <w:snapToGrid w:val="0"/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本活動發放學生之紅利點數，應於有效期限內兌換使用，逾期則作廢無法再使用；兌換贈品寄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送過程中遺失、毀損</w:t>
      </w:r>
      <w:proofErr w:type="gramStart"/>
      <w:r>
        <w:rPr>
          <w:rFonts w:ascii="標楷體" w:eastAsia="標楷體" w:hAnsi="標楷體" w:hint="eastAsia"/>
          <w:color w:val="000000"/>
        </w:rPr>
        <w:t>或漏寄</w:t>
      </w:r>
      <w:proofErr w:type="gramEnd"/>
      <w:r>
        <w:rPr>
          <w:rFonts w:ascii="標楷體" w:eastAsia="標楷體" w:hAnsi="標楷體" w:hint="eastAsia"/>
          <w:color w:val="000000"/>
        </w:rPr>
        <w:t xml:space="preserve">，活動單位具有變更等值替代贈品之權利。  </w:t>
      </w:r>
    </w:p>
    <w:p w:rsidR="00C82D67" w:rsidRDefault="00C82D67">
      <w:pPr>
        <w:numPr>
          <w:ilvl w:val="0"/>
          <w:numId w:val="5"/>
        </w:numPr>
        <w:snapToGrid w:val="0"/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本活動僅促成學生學習動機，相關競賽情形，</w:t>
      </w:r>
      <w:proofErr w:type="gramStart"/>
      <w:r>
        <w:rPr>
          <w:rFonts w:ascii="標楷體" w:eastAsia="標楷體" w:hAnsi="標楷體" w:hint="eastAsia"/>
          <w:color w:val="000000"/>
        </w:rPr>
        <w:t>均由活動</w:t>
      </w:r>
      <w:proofErr w:type="gramEnd"/>
      <w:r>
        <w:rPr>
          <w:rFonts w:ascii="標楷體" w:eastAsia="標楷體" w:hAnsi="標楷體" w:hint="eastAsia"/>
          <w:color w:val="000000"/>
        </w:rPr>
        <w:t xml:space="preserve">單位保留紀錄，如有任何疑義或申訴，  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請直接與活動單位Email聯繫，參與本活動之學生家長，勿擅自以電話或Email，干擾影響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其他參賽者，參加學生或家長請以平常心參加活動，重點在於學習的興趣而非名次計較。</w:t>
      </w:r>
    </w:p>
    <w:p w:rsidR="00C82D67" w:rsidRDefault="00C82D67">
      <w:pPr>
        <w:numPr>
          <w:ilvl w:val="0"/>
          <w:numId w:val="6"/>
        </w:numPr>
        <w:snapToGrid w:val="0"/>
        <w:spacing w:line="36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為維護本活動全體參加者權益，提醒相關人員勿就本活動所涉事宜向任何與參賽學生或其所屬 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學校聯繫，以避免造成其等困擾，如有違反前開規定情事，經參賽學生或所屬學校向活動單位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反應屬實者，活動單位將取消該學生參與本活動之資格，如因造成活動單位或第三人之損害者，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   相關責任由該行為人自負。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8、本參賽注意事項以及上述資格限制有效拘束所有本活動參加人。任何人一經報名參加本活動，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視為已同意本活動所列之一切規範與約定，亦同意放棄就因本活動所生一切爭議為訴訟上或訴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proofErr w:type="gramStart"/>
      <w:r>
        <w:rPr>
          <w:rFonts w:ascii="標楷體" w:eastAsia="標楷體" w:hAnsi="標楷體" w:hint="eastAsia"/>
          <w:color w:val="000000"/>
        </w:rPr>
        <w:t>訟</w:t>
      </w:r>
      <w:proofErr w:type="gramEnd"/>
      <w:r>
        <w:rPr>
          <w:rFonts w:ascii="標楷體" w:eastAsia="標楷體" w:hAnsi="標楷體" w:hint="eastAsia"/>
          <w:color w:val="000000"/>
        </w:rPr>
        <w:t>外一切權利主張或抗辯之權利（包括但不限於民事訴訟、調解、仲裁以及保全程序等）。</w:t>
      </w:r>
    </w:p>
    <w:p w:rsidR="00C82D67" w:rsidRDefault="00C82D67">
      <w:pPr>
        <w:snapToGrid w:val="0"/>
        <w:spacing w:line="360" w:lineRule="exact"/>
        <w:ind w:firstLine="42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9、</w:t>
      </w:r>
      <w:r>
        <w:rPr>
          <w:rFonts w:ascii="標楷體" w:eastAsia="標楷體" w:hAnsi="標楷體" w:cs="標楷體" w:hint="eastAsia"/>
          <w:color w:val="000000"/>
        </w:rPr>
        <w:t>本活動參賽對象僅限國小一年級～六年級在學學生，</w:t>
      </w:r>
      <w:r>
        <w:rPr>
          <w:rFonts w:eastAsia="標楷體"/>
          <w:color w:val="000000"/>
        </w:rPr>
        <w:t>若經查證發現有不符合參賽資格，或為</w:t>
      </w:r>
    </w:p>
    <w:p w:rsidR="00C82D67" w:rsidRDefault="00C82D67">
      <w:pPr>
        <w:snapToGrid w:val="0"/>
        <w:spacing w:line="360" w:lineRule="exact"/>
        <w:ind w:firstLine="4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proofErr w:type="gramStart"/>
      <w:r>
        <w:rPr>
          <w:rFonts w:eastAsia="標楷體"/>
          <w:color w:val="000000"/>
        </w:rPr>
        <w:t>參賽所檢附</w:t>
      </w:r>
      <w:proofErr w:type="gramEnd"/>
      <w:r>
        <w:rPr>
          <w:rFonts w:eastAsia="標楷體"/>
          <w:color w:val="000000"/>
        </w:rPr>
        <w:t>之身分證明文件有偽造或變造，冒名頂替加，活動參加人立即喪失參賽、得獎資</w:t>
      </w:r>
    </w:p>
    <w:p w:rsidR="00C82D67" w:rsidRDefault="00C82D67">
      <w:pPr>
        <w:snapToGrid w:val="0"/>
        <w:spacing w:line="360" w:lineRule="exact"/>
        <w:ind w:firstLine="4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>
        <w:rPr>
          <w:rFonts w:eastAsia="標楷體"/>
          <w:color w:val="000000"/>
        </w:rPr>
        <w:t>格，已領取之獎項應立即繳回。</w:t>
      </w:r>
    </w:p>
    <w:p w:rsidR="00C82D67" w:rsidRDefault="00C82D67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10</w: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t>主辦單位單獨保有得獎人最後中獎資格審核與變更等值贈品之權利。</w:t>
      </w:r>
    </w:p>
    <w:p w:rsidR="00C82D67" w:rsidRDefault="00C82D67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11</w:t>
      </w:r>
      <w:r>
        <w:rPr>
          <w:rFonts w:eastAsia="標楷體" w:hint="eastAsia"/>
          <w:color w:val="000000"/>
        </w:rPr>
        <w:t>、</w:t>
      </w:r>
      <w:r>
        <w:rPr>
          <w:rFonts w:eastAsia="標楷體"/>
          <w:color w:val="000000"/>
        </w:rPr>
        <w:t>依據中華民國所得稅法第</w:t>
      </w:r>
      <w:r>
        <w:rPr>
          <w:rFonts w:eastAsia="標楷體"/>
          <w:color w:val="000000"/>
        </w:rPr>
        <w:t>88</w:t>
      </w:r>
      <w:r>
        <w:rPr>
          <w:rFonts w:eastAsia="標楷體"/>
          <w:color w:val="000000"/>
        </w:rPr>
        <w:t>條及各類所得扣繳率標準之規定，將依獎項價值納入領獎人個人</w:t>
      </w:r>
      <w:r>
        <w:rPr>
          <w:rFonts w:eastAsia="標楷體" w:hint="eastAsia"/>
          <w:color w:val="000000"/>
        </w:rPr>
        <w:tab/>
      </w:r>
      <w:r>
        <w:rPr>
          <w:rFonts w:eastAsia="標楷體" w:hint="eastAsia"/>
          <w:color w:val="000000"/>
        </w:rPr>
        <w:tab/>
      </w:r>
      <w:r>
        <w:rPr>
          <w:rFonts w:eastAsia="標楷體"/>
          <w:color w:val="000000"/>
        </w:rPr>
        <w:t>年度綜合所得計算。如價值達新台幣</w:t>
      </w:r>
      <w:proofErr w:type="gramStart"/>
      <w:r>
        <w:rPr>
          <w:rFonts w:eastAsia="標楷體"/>
          <w:color w:val="000000"/>
        </w:rPr>
        <w:t>壹</w:t>
      </w:r>
      <w:proofErr w:type="gramEnd"/>
      <w:r>
        <w:rPr>
          <w:rFonts w:eastAsia="標楷體"/>
          <w:color w:val="000000"/>
        </w:rPr>
        <w:t>千元以上，依規定於次年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月底以前寄發各類所得扣繳</w:t>
      </w:r>
      <w:r>
        <w:rPr>
          <w:rFonts w:eastAsia="標楷體" w:hint="eastAsia"/>
          <w:color w:val="000000"/>
        </w:rPr>
        <w:tab/>
      </w:r>
      <w:r>
        <w:rPr>
          <w:rFonts w:eastAsia="標楷體" w:hint="eastAsia"/>
          <w:color w:val="000000"/>
        </w:rPr>
        <w:tab/>
      </w:r>
      <w:r>
        <w:rPr>
          <w:rFonts w:eastAsia="標楷體"/>
          <w:color w:val="000000"/>
        </w:rPr>
        <w:t>暨免扣繳憑單；如價值達新台幣貳萬元（含）以上，將預先扣取</w:t>
      </w:r>
      <w:r>
        <w:rPr>
          <w:rFonts w:eastAsia="標楷體"/>
          <w:color w:val="000000"/>
        </w:rPr>
        <w:t>10%</w:t>
      </w:r>
      <w:r>
        <w:rPr>
          <w:rFonts w:eastAsia="標楷體"/>
          <w:color w:val="000000"/>
        </w:rPr>
        <w:t>稅款再頒予獎金（公立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學校單位例外）；外國得獎者一律預先扣取</w:t>
      </w:r>
      <w:r>
        <w:rPr>
          <w:rFonts w:eastAsia="標楷體"/>
          <w:color w:val="000000"/>
        </w:rPr>
        <w:t>20%</w:t>
      </w:r>
      <w:r>
        <w:rPr>
          <w:rFonts w:eastAsia="標楷體"/>
          <w:color w:val="000000"/>
        </w:rPr>
        <w:t>稅款（不論獎品價值多少）。本參賽注意事</w:t>
      </w:r>
    </w:p>
    <w:p w:rsidR="00C82D67" w:rsidRDefault="00C82D67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</w:t>
      </w:r>
      <w:r>
        <w:rPr>
          <w:rFonts w:eastAsia="標楷體"/>
          <w:color w:val="000000"/>
        </w:rPr>
        <w:t>項以及上述資格限制有效拘束所有本活動參加人。</w:t>
      </w:r>
    </w:p>
    <w:p w:rsidR="00C82D67" w:rsidRDefault="00C82D67">
      <w:pPr>
        <w:snapToGrid w:val="0"/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</w:p>
    <w:p w:rsidR="00C82D67" w:rsidRDefault="00C82D67">
      <w:pPr>
        <w:snapToGrid w:val="0"/>
        <w:spacing w:line="360" w:lineRule="exact"/>
        <w:textAlignment w:val="baseline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十三、其他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1、活動單位保留於任何時期修改活動各項內容之權利，活動內容與相關辦法如有變動，將於變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動前公佈於「閱讀星球-雙子星」活動網站：</w:t>
      </w:r>
      <w:hyperlink r:id="rId9" w:history="1">
        <w:r>
          <w:rPr>
            <w:rStyle w:val="a4"/>
            <w:rFonts w:ascii="標楷體" w:eastAsia="標楷體" w:hAnsi="標楷體" w:hint="eastAsia"/>
            <w:color w:val="000000"/>
            <w:u w:val="none"/>
          </w:rPr>
          <w:t>http://rc.schoolez.com/</w:t>
        </w:r>
      </w:hyperlink>
      <w:r>
        <w:rPr>
          <w:rFonts w:ascii="標楷體" w:eastAsia="標楷體" w:hAnsi="標楷體" w:hint="eastAsia"/>
          <w:color w:val="000000"/>
        </w:rPr>
        <w:t>。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cs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2、</w:t>
      </w:r>
      <w:r>
        <w:rPr>
          <w:rFonts w:ascii="標楷體" w:eastAsia="標楷體" w:hAnsi="標楷體" w:cs="標楷體" w:hint="eastAsia"/>
          <w:color w:val="000000"/>
        </w:rPr>
        <w:t>「個人排行榜」、「</w:t>
      </w:r>
      <w:r>
        <w:rPr>
          <w:rFonts w:ascii="標楷體" w:eastAsia="標楷體" w:hAnsi="標楷體" w:hint="eastAsia"/>
          <w:color w:val="000000"/>
        </w:rPr>
        <w:t>老師參與</w:t>
      </w:r>
      <w:r>
        <w:rPr>
          <w:rFonts w:eastAsia="標楷體"/>
          <w:color w:val="000000"/>
        </w:rPr>
        <w:t>指導</w:t>
      </w:r>
      <w:r>
        <w:rPr>
          <w:rFonts w:ascii="標楷體" w:eastAsia="標楷體" w:hAnsi="標楷體" w:hint="eastAsia"/>
          <w:color w:val="000000"/>
        </w:rPr>
        <w:t>獎</w:t>
      </w:r>
      <w:r>
        <w:rPr>
          <w:rFonts w:ascii="標楷體" w:eastAsia="標楷體" w:hAnsi="標楷體" w:cs="標楷體" w:hint="eastAsia"/>
          <w:color w:val="000000"/>
        </w:rPr>
        <w:t>」、「家長參與獎」得獎名單將公佈於活動網站，並聯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   </w:t>
      </w:r>
      <w:proofErr w:type="gramStart"/>
      <w:r>
        <w:rPr>
          <w:rFonts w:ascii="標楷體" w:eastAsia="標楷體" w:hAnsi="標楷體" w:cs="標楷體" w:hint="eastAsia"/>
          <w:color w:val="000000"/>
        </w:rPr>
        <w:t>繫</w:t>
      </w:r>
      <w:proofErr w:type="gramEnd"/>
      <w:r>
        <w:rPr>
          <w:rFonts w:ascii="標楷體" w:eastAsia="標楷體" w:hAnsi="標楷體" w:cs="標楷體" w:hint="eastAsia"/>
          <w:color w:val="000000"/>
        </w:rPr>
        <w:t>得獎者的學校、老師、家長協助領取獎金與獎狀；請</w:t>
      </w:r>
      <w:r>
        <w:rPr>
          <w:rFonts w:ascii="標楷體" w:eastAsia="標楷體" w:hAnsi="標楷體" w:hint="eastAsia"/>
          <w:color w:val="000000"/>
        </w:rPr>
        <w:t>學校自行安排時間頒獎，惟在舉行</w:t>
      </w:r>
      <w:proofErr w:type="gramStart"/>
      <w:r>
        <w:rPr>
          <w:rFonts w:ascii="標楷體" w:eastAsia="標楷體" w:hAnsi="標楷體" w:hint="eastAsia"/>
          <w:color w:val="000000"/>
        </w:rPr>
        <w:t>頒</w:t>
      </w:r>
      <w:proofErr w:type="gramEnd"/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獎儀式時請協助拍照，並將照片檔案e-mail提供主辦單位記錄存檔。 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3、</w:t>
      </w:r>
      <w:r>
        <w:rPr>
          <w:rFonts w:ascii="標楷體" w:eastAsia="標楷體" w:hAnsi="標楷體" w:cs="標楷體" w:hint="eastAsia"/>
          <w:color w:val="000000"/>
        </w:rPr>
        <w:t>本活動不需任何報名費用，凡國小學生皆可免費參加。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4、活動聯絡人資訊：蔡美惠 / 02-25230651#23 / E-mail：</w:t>
      </w:r>
      <w:hyperlink r:id="rId10" w:history="1">
        <w:r>
          <w:rPr>
            <w:rStyle w:val="a4"/>
            <w:rFonts w:ascii="標楷體" w:eastAsia="標楷體" w:hAnsi="標楷體" w:hint="eastAsia"/>
            <w:color w:val="000000"/>
            <w:u w:val="none"/>
          </w:rPr>
          <w:t>service@racetrackinc.com</w:t>
        </w:r>
      </w:hyperlink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snapToGrid w:val="0"/>
        <w:spacing w:line="360" w:lineRule="exact"/>
        <w:rPr>
          <w:rFonts w:ascii="標楷體" w:eastAsia="標楷體" w:hAnsi="標楷體" w:hint="eastAsia"/>
          <w:color w:val="000000"/>
        </w:rPr>
      </w:pPr>
    </w:p>
    <w:p w:rsidR="00C82D67" w:rsidRDefault="00C82D67">
      <w:pPr>
        <w:pageBreakBefore/>
        <w:autoSpaceDE w:val="0"/>
        <w:autoSpaceDN w:val="0"/>
        <w:spacing w:afterLines="50" w:after="180"/>
        <w:ind w:left="80" w:right="40"/>
        <w:rPr>
          <w:rFonts w:ascii="標楷體" w:eastAsia="標楷體" w:hAnsi="標楷體" w:cs="標楷體" w:hint="eastAsia"/>
          <w:b/>
          <w:color w:val="000000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lang w:val="zh-TW"/>
        </w:rPr>
        <w:lastRenderedPageBreak/>
        <w:t>附件一：『第六屆閱讀星球-雙子星』競賽報名表</w:t>
      </w:r>
    </w:p>
    <w:tbl>
      <w:tblPr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623"/>
        <w:gridCol w:w="1201"/>
        <w:gridCol w:w="849"/>
        <w:gridCol w:w="366"/>
        <w:gridCol w:w="1211"/>
        <w:gridCol w:w="1174"/>
        <w:gridCol w:w="1155"/>
        <w:gridCol w:w="1136"/>
      </w:tblGrid>
      <w:tr w:rsidR="00C82D67">
        <w:trPr>
          <w:trHeight w:val="1097"/>
          <w:jc w:val="center"/>
        </w:trPr>
        <w:tc>
          <w:tcPr>
            <w:tcW w:w="10140" w:type="dxa"/>
            <w:gridSpan w:val="9"/>
            <w:tcBorders>
              <w:bottom w:val="single" w:sz="18" w:space="0" w:color="auto"/>
            </w:tcBorders>
            <w:vAlign w:val="center"/>
          </w:tcPr>
          <w:p w:rsidR="00C82D67" w:rsidRDefault="00C82D67">
            <w:pPr>
              <w:snapToGrid w:val="0"/>
              <w:spacing w:line="0" w:lineRule="atLeast"/>
              <w:ind w:left="1784" w:hangingChars="405" w:hanging="1784"/>
              <w:jc w:val="center"/>
              <w:textAlignment w:val="baseline"/>
              <w:rPr>
                <w:rFonts w:ascii="標楷體" w:eastAsia="標楷體" w:hAnsi="標楷體" w:cs="標楷體" w:hint="eastAsia"/>
                <w:b/>
                <w:color w:val="000000"/>
                <w:sz w:val="44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44"/>
              </w:rPr>
              <w:t>「閱讀星球-雙子星」競賽學校報名表</w:t>
            </w:r>
          </w:p>
          <w:p w:rsidR="00C82D67" w:rsidRDefault="00C82D67">
            <w:pPr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</w:rPr>
              <w:t>(競賽活動報名表填妥後請一律e-mail回傳)</w:t>
            </w:r>
          </w:p>
        </w:tc>
      </w:tr>
      <w:tr w:rsidR="00C82D67">
        <w:trPr>
          <w:trHeight w:val="605"/>
          <w:jc w:val="center"/>
        </w:trPr>
        <w:tc>
          <w:tcPr>
            <w:tcW w:w="10140" w:type="dxa"/>
            <w:gridSpan w:val="9"/>
            <w:tcBorders>
              <w:top w:val="single" w:sz="18" w:space="0" w:color="auto"/>
            </w:tcBorders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</w:rPr>
              <w:t>一、填表人（聯絡人）基本資料</w:t>
            </w:r>
          </w:p>
        </w:tc>
      </w:tr>
      <w:tr w:rsidR="00C82D67">
        <w:trPr>
          <w:trHeight w:val="575"/>
          <w:jc w:val="center"/>
        </w:trPr>
        <w:tc>
          <w:tcPr>
            <w:tcW w:w="1425" w:type="dxa"/>
            <w:vAlign w:val="center"/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3673" w:type="dxa"/>
            <w:gridSpan w:val="3"/>
            <w:vAlign w:val="center"/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577" w:type="dxa"/>
            <w:gridSpan w:val="2"/>
            <w:vMerge w:val="restart"/>
            <w:vAlign w:val="center"/>
          </w:tcPr>
          <w:p w:rsidR="00C82D67" w:rsidRDefault="00C82D67">
            <w:pPr>
              <w:spacing w:line="480" w:lineRule="auto"/>
              <w:jc w:val="center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3465" w:type="dxa"/>
            <w:gridSpan w:val="3"/>
            <w:vAlign w:val="center"/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(辦公室電話)</w:t>
            </w:r>
          </w:p>
        </w:tc>
      </w:tr>
      <w:tr w:rsidR="00C82D67">
        <w:trPr>
          <w:trHeight w:val="575"/>
          <w:jc w:val="center"/>
        </w:trPr>
        <w:tc>
          <w:tcPr>
            <w:tcW w:w="1425" w:type="dxa"/>
            <w:vAlign w:val="center"/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E-Mail</w:t>
            </w:r>
          </w:p>
        </w:tc>
        <w:tc>
          <w:tcPr>
            <w:tcW w:w="3673" w:type="dxa"/>
            <w:gridSpan w:val="3"/>
            <w:vAlign w:val="center"/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1577" w:type="dxa"/>
            <w:gridSpan w:val="2"/>
            <w:vMerge/>
            <w:vAlign w:val="center"/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(行動電話)</w:t>
            </w:r>
          </w:p>
        </w:tc>
      </w:tr>
      <w:tr w:rsidR="00C82D67">
        <w:trPr>
          <w:trHeight w:val="555"/>
          <w:jc w:val="center"/>
        </w:trPr>
        <w:tc>
          <w:tcPr>
            <w:tcW w:w="1425" w:type="dxa"/>
            <w:tcBorders>
              <w:bottom w:val="single" w:sz="18" w:space="0" w:color="auto"/>
            </w:tcBorders>
            <w:vAlign w:val="center"/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職稱</w:t>
            </w:r>
          </w:p>
        </w:tc>
        <w:tc>
          <w:tcPr>
            <w:tcW w:w="3673" w:type="dxa"/>
            <w:gridSpan w:val="3"/>
            <w:tcBorders>
              <w:bottom w:val="single" w:sz="18" w:space="0" w:color="auto"/>
            </w:tcBorders>
            <w:vAlign w:val="center"/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□校長 □主任 □組長 □老師</w:t>
            </w:r>
          </w:p>
        </w:tc>
        <w:tc>
          <w:tcPr>
            <w:tcW w:w="157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</w:p>
        </w:tc>
        <w:tc>
          <w:tcPr>
            <w:tcW w:w="3465" w:type="dxa"/>
            <w:gridSpan w:val="3"/>
            <w:tcBorders>
              <w:bottom w:val="single" w:sz="18" w:space="0" w:color="auto"/>
            </w:tcBorders>
            <w:vAlign w:val="center"/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(辦公室傳真)</w:t>
            </w:r>
          </w:p>
        </w:tc>
      </w:tr>
      <w:tr w:rsidR="00C82D67">
        <w:trPr>
          <w:trHeight w:val="605"/>
          <w:jc w:val="center"/>
        </w:trPr>
        <w:tc>
          <w:tcPr>
            <w:tcW w:w="10140" w:type="dxa"/>
            <w:gridSpan w:val="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</w:rPr>
              <w:t>二、報名資料</w:t>
            </w:r>
          </w:p>
        </w:tc>
      </w:tr>
      <w:tr w:rsidR="00C82D67">
        <w:trPr>
          <w:trHeight w:val="570"/>
          <w:jc w:val="center"/>
        </w:trPr>
        <w:tc>
          <w:tcPr>
            <w:tcW w:w="3048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2D67" w:rsidRDefault="00C82D67">
            <w:pPr>
              <w:spacing w:line="48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    </w:t>
            </w:r>
          </w:p>
        </w:tc>
      </w:tr>
      <w:tr w:rsidR="00C82D67">
        <w:trPr>
          <w:trHeight w:val="965"/>
          <w:jc w:val="center"/>
        </w:trPr>
        <w:tc>
          <w:tcPr>
            <w:tcW w:w="3048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學校年級</w:t>
            </w:r>
          </w:p>
        </w:tc>
        <w:tc>
          <w:tcPr>
            <w:tcW w:w="12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D67" w:rsidRDefault="00C82D67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C82D67" w:rsidRDefault="00C82D67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121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D67" w:rsidRDefault="00C82D67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C82D67" w:rsidRDefault="00C82D67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D67" w:rsidRDefault="00C82D67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  <w:proofErr w:type="gramEnd"/>
          </w:p>
          <w:p w:rsidR="00C82D67" w:rsidRDefault="00C82D67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D67" w:rsidRDefault="00C82D67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C82D67" w:rsidRDefault="00C82D67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D67" w:rsidRDefault="00C82D67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C82D67" w:rsidRDefault="00C82D67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C82D67" w:rsidRDefault="00C82D67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C82D67" w:rsidRDefault="00C82D67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年級</w:t>
            </w:r>
          </w:p>
        </w:tc>
      </w:tr>
      <w:tr w:rsidR="00C82D67">
        <w:trPr>
          <w:trHeight w:val="685"/>
          <w:jc w:val="center"/>
        </w:trPr>
        <w:tc>
          <w:tcPr>
            <w:tcW w:w="3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班級數量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C82D67">
        <w:trPr>
          <w:trHeight w:val="645"/>
          <w:jc w:val="center"/>
        </w:trPr>
        <w:tc>
          <w:tcPr>
            <w:tcW w:w="30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班級名稱(1~9.A~Z.甲~丁)</w:t>
            </w:r>
          </w:p>
        </w:tc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C82D67">
        <w:trPr>
          <w:trHeight w:val="630"/>
          <w:jc w:val="center"/>
        </w:trPr>
        <w:tc>
          <w:tcPr>
            <w:tcW w:w="3048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粗估最大班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人數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18" w:space="0" w:color="auto"/>
            </w:tcBorders>
          </w:tcPr>
          <w:p w:rsidR="00C82D67" w:rsidRDefault="00C82D67">
            <w:pPr>
              <w:spacing w:line="360" w:lineRule="auto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  <w:tr w:rsidR="00C82D67">
        <w:trPr>
          <w:jc w:val="center"/>
        </w:trPr>
        <w:tc>
          <w:tcPr>
            <w:tcW w:w="10140" w:type="dxa"/>
            <w:gridSpan w:val="9"/>
            <w:tcBorders>
              <w:top w:val="single" w:sz="18" w:space="0" w:color="auto"/>
              <w:tl2br w:val="nil"/>
              <w:tr2bl w:val="nil"/>
            </w:tcBorders>
          </w:tcPr>
          <w:p w:rsidR="00C82D67" w:rsidRDefault="00C82D67">
            <w:pPr>
              <w:spacing w:beforeLines="50" w:before="18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※本活動報名除填寫「報名表」還需填寫「帳號資料彙總表」始完成報名作業，「帳號資料</w:t>
            </w:r>
          </w:p>
          <w:p w:rsidR="00C82D67" w:rsidRDefault="00C82D67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彙總表」請依計畫(附件二)表格，將參賽學生依班別建立學生姓名、學號資料，提供活動</w:t>
            </w:r>
          </w:p>
          <w:p w:rsidR="00C82D67" w:rsidRDefault="00C82D67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單位開立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帳密供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參賽者使用，完成後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此彙總表請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連同報名表一併e-mail寄至活動客服信箱：</w:t>
            </w:r>
          </w:p>
          <w:p w:rsidR="00C82D67" w:rsidRDefault="00C82D67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service@racetrackinc.com。</w:t>
            </w:r>
          </w:p>
          <w:p w:rsidR="00C82D67" w:rsidRDefault="00C82D67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※原已參加「英文之星」、「閱讀星球」、「閱讀星球晉級賽」、「星際探險」的學生，老師</w:t>
            </w:r>
          </w:p>
          <w:p w:rsidR="00C82D67" w:rsidRDefault="00C82D67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只需填寫【報名表】以便寄送DM，不用再開立帳號，使用原帳號即可登入參賽。</w:t>
            </w:r>
          </w:p>
          <w:p w:rsidR="00C82D67" w:rsidRDefault="00C82D67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※各學校參與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「閱讀星球-雙子星」競賽活動</w:t>
            </w:r>
            <w:r>
              <w:rPr>
                <w:rFonts w:ascii="標楷體" w:eastAsia="標楷體" w:hAnsi="標楷體" w:hint="eastAsia"/>
                <w:color w:val="000000"/>
              </w:rPr>
              <w:t>得獎獎金與獎狀，將交由各校自行安排時間頒獎，</w:t>
            </w:r>
          </w:p>
          <w:p w:rsidR="00C82D67" w:rsidRDefault="00C82D67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惟在舉行頒獎儀式時請協助拍照，並將照片檔案e-mail提供活動單位記錄存檔。</w:t>
            </w:r>
          </w:p>
          <w:p w:rsidR="00C82D67" w:rsidRDefault="00C82D67">
            <w:pPr>
              <w:rPr>
                <w:rFonts w:ascii="標楷體" w:eastAsia="標楷體" w:hAnsi="標楷體" w:cs="標楷體" w:hint="eastAsia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感謝您參與「閱讀星球-雙子星」競賽活動若有任何問題請洽：</w:t>
            </w:r>
          </w:p>
          <w:p w:rsidR="00C82D67" w:rsidRDefault="00C82D67">
            <w:pPr>
              <w:textAlignment w:val="baseline"/>
              <w:rPr>
                <w:rFonts w:ascii="標楷體" w:eastAsia="標楷體" w:hAnsi="標楷體" w:cs="標楷體" w:hint="eastAsia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活動網站：</w:t>
            </w:r>
            <w:hyperlink r:id="rId11" w:history="1">
              <w:r>
                <w:rPr>
                  <w:rStyle w:val="a4"/>
                  <w:rFonts w:ascii="標楷體" w:eastAsia="標楷體" w:hAnsi="標楷體" w:cs="標楷體" w:hint="eastAsia"/>
                  <w:color w:val="000000"/>
                  <w:u w:val="none"/>
                </w:rPr>
                <w:t>http://rc.schoolez.com/</w:t>
              </w:r>
            </w:hyperlink>
          </w:p>
          <w:p w:rsidR="00C82D67" w:rsidRDefault="00C82D67">
            <w:pPr>
              <w:textAlignment w:val="baseline"/>
              <w:rPr>
                <w:rFonts w:ascii="標楷體" w:eastAsia="標楷體" w:hAnsi="標楷體" w:cs="標楷體" w:hint="eastAsia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客服信箱：</w:t>
            </w:r>
            <w:hyperlink r:id="rId12" w:history="1">
              <w:r>
                <w:rPr>
                  <w:rStyle w:val="a4"/>
                  <w:rFonts w:ascii="標楷體" w:eastAsia="標楷體" w:hAnsi="標楷體" w:cs="標楷體" w:hint="eastAsia"/>
                  <w:bCs/>
                  <w:color w:val="000000"/>
                  <w:u w:val="none"/>
                </w:rPr>
                <w:t>service@racetrackinc.co</w:t>
              </w:r>
            </w:hyperlink>
            <w:r>
              <w:rPr>
                <w:rFonts w:ascii="標楷體" w:eastAsia="標楷體" w:hAnsi="標楷體" w:cs="標楷體" w:hint="eastAsia"/>
                <w:bCs/>
                <w:color w:val="000000"/>
              </w:rPr>
              <w:t>m</w:t>
            </w:r>
          </w:p>
          <w:p w:rsidR="00C82D67" w:rsidRDefault="00C82D67">
            <w:pPr>
              <w:snapToGrid w:val="0"/>
              <w:spacing w:afterLines="50" w:after="180"/>
              <w:rPr>
                <w:rFonts w:ascii="標楷體" w:eastAsia="標楷體" w:hAnsi="標楷體" w:cs="標楷體" w:hint="eastAsia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客服電話：(02)25230651      </w:t>
            </w:r>
          </w:p>
        </w:tc>
      </w:tr>
    </w:tbl>
    <w:p w:rsidR="00C82D67" w:rsidRDefault="00C82D67">
      <w:pPr>
        <w:tabs>
          <w:tab w:val="left" w:pos="9020"/>
        </w:tabs>
        <w:rPr>
          <w:rFonts w:ascii="標楷體" w:eastAsia="標楷體" w:hAnsi="標楷體" w:hint="eastAsia"/>
          <w:color w:val="000000"/>
        </w:rPr>
      </w:pPr>
    </w:p>
    <w:sectPr w:rsidR="00C82D67">
      <w:footerReference w:type="default" r:id="rId13"/>
      <w:pgSz w:w="11906" w:h="16838"/>
      <w:pgMar w:top="590" w:right="736" w:bottom="342" w:left="61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63" w:rsidRDefault="00A33463">
      <w:r>
        <w:separator/>
      </w:r>
    </w:p>
  </w:endnote>
  <w:endnote w:type="continuationSeparator" w:id="0">
    <w:p w:rsidR="00A33463" w:rsidRDefault="00A3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67" w:rsidRDefault="00C82D67">
    <w:pPr>
      <w:pStyle w:val="a6"/>
      <w:jc w:val="right"/>
      <w:rPr>
        <w:rFonts w:eastAsia="新細明體" w:hint="eastAsia"/>
      </w:rPr>
    </w:pPr>
  </w:p>
  <w:p w:rsidR="00C82D67" w:rsidRDefault="00C82D67">
    <w:pPr>
      <w:pStyle w:val="a6"/>
      <w:jc w:val="right"/>
      <w:rPr>
        <w:rFonts w:eastAsia="新細明體" w:hint="eastAsia"/>
      </w:rPr>
    </w:pPr>
    <w:r>
      <w:rPr>
        <w:rFonts w:eastAsia="新細明體" w:hint="eastAsia"/>
      </w:rPr>
      <w:t>更新日期：</w:t>
    </w:r>
    <w:r>
      <w:rPr>
        <w:rFonts w:eastAsia="新細明體" w:hint="eastAsia"/>
      </w:rPr>
      <w:t>105/11/28</w:t>
    </w:r>
  </w:p>
  <w:p w:rsidR="00C82D67" w:rsidRDefault="00C82D67">
    <w:pPr>
      <w:pStyle w:val="a6"/>
      <w:jc w:val="right"/>
      <w:rPr>
        <w:rFonts w:eastAsia="新細明體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63" w:rsidRDefault="00A33463">
      <w:r>
        <w:separator/>
      </w:r>
    </w:p>
  </w:footnote>
  <w:footnote w:type="continuationSeparator" w:id="0">
    <w:p w:rsidR="00A33463" w:rsidRDefault="00A3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3"/>
      <w:numFmt w:val="decimal"/>
      <w:suff w:val="nothing"/>
      <w:lvlText w:val="%1、"/>
      <w:lvlJc w:val="left"/>
    </w:lvl>
  </w:abstractNum>
  <w:abstractNum w:abstractNumId="1">
    <w:nsid w:val="00000008"/>
    <w:multiLevelType w:val="singleLevel"/>
    <w:tmpl w:val="00000008"/>
    <w:lvl w:ilvl="0">
      <w:start w:val="7"/>
      <w:numFmt w:val="decimal"/>
      <w:suff w:val="nothing"/>
      <w:lvlText w:val="%1、"/>
      <w:lvlJc w:val="left"/>
    </w:lvl>
  </w:abstractNum>
  <w:abstractNum w:abstractNumId="2">
    <w:nsid w:val="0000000F"/>
    <w:multiLevelType w:val="singleLevel"/>
    <w:tmpl w:val="0000000F"/>
    <w:lvl w:ilvl="0">
      <w:start w:val="5"/>
      <w:numFmt w:val="decimal"/>
      <w:suff w:val="nothing"/>
      <w:lvlText w:val="%1、"/>
      <w:lvlJc w:val="left"/>
    </w:lvl>
  </w:abstractNum>
  <w:abstractNum w:abstractNumId="3">
    <w:nsid w:val="00000011"/>
    <w:multiLevelType w:val="singleLevel"/>
    <w:tmpl w:val="00000011"/>
    <w:lvl w:ilvl="0">
      <w:start w:val="3"/>
      <w:numFmt w:val="decimal"/>
      <w:suff w:val="nothing"/>
      <w:lvlText w:val="%1、"/>
      <w:lvlJc w:val="left"/>
    </w:lvl>
  </w:abstractNum>
  <w:abstractNum w:abstractNumId="4">
    <w:nsid w:val="582D83BD"/>
    <w:multiLevelType w:val="singleLevel"/>
    <w:tmpl w:val="582D83BD"/>
    <w:lvl w:ilvl="0">
      <w:start w:val="2"/>
      <w:numFmt w:val="decimal"/>
      <w:suff w:val="nothing"/>
      <w:lvlText w:val="%1、"/>
      <w:lvlJc w:val="left"/>
    </w:lvl>
  </w:abstractNum>
  <w:abstractNum w:abstractNumId="5">
    <w:nsid w:val="582D88F9"/>
    <w:multiLevelType w:val="singleLevel"/>
    <w:tmpl w:val="582D88F9"/>
    <w:lvl w:ilvl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ShadeFormData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4B16"/>
    <w:rsid w:val="004451F5"/>
    <w:rsid w:val="00725C84"/>
    <w:rsid w:val="00A1168C"/>
    <w:rsid w:val="00A33463"/>
    <w:rsid w:val="00B32C9E"/>
    <w:rsid w:val="00BF50F5"/>
    <w:rsid w:val="00C82D67"/>
    <w:rsid w:val="01362FA2"/>
    <w:rsid w:val="02D61AAD"/>
    <w:rsid w:val="04F16B10"/>
    <w:rsid w:val="05931574"/>
    <w:rsid w:val="05E92333"/>
    <w:rsid w:val="06B511AB"/>
    <w:rsid w:val="072F0394"/>
    <w:rsid w:val="07C21E72"/>
    <w:rsid w:val="09AE6243"/>
    <w:rsid w:val="09DD7ACF"/>
    <w:rsid w:val="0B6A116E"/>
    <w:rsid w:val="0BC237A7"/>
    <w:rsid w:val="0D0F473F"/>
    <w:rsid w:val="0F4E2790"/>
    <w:rsid w:val="125D2647"/>
    <w:rsid w:val="153C5C2A"/>
    <w:rsid w:val="15697BED"/>
    <w:rsid w:val="16B8368B"/>
    <w:rsid w:val="16F7007D"/>
    <w:rsid w:val="19483B7F"/>
    <w:rsid w:val="1B5D791E"/>
    <w:rsid w:val="1E2C79C5"/>
    <w:rsid w:val="20264F30"/>
    <w:rsid w:val="21AA02EB"/>
    <w:rsid w:val="23AD20FC"/>
    <w:rsid w:val="240021FC"/>
    <w:rsid w:val="24456A74"/>
    <w:rsid w:val="248B7985"/>
    <w:rsid w:val="254F5A51"/>
    <w:rsid w:val="256C524C"/>
    <w:rsid w:val="27055647"/>
    <w:rsid w:val="27085805"/>
    <w:rsid w:val="285053F1"/>
    <w:rsid w:val="286E0B68"/>
    <w:rsid w:val="289870FD"/>
    <w:rsid w:val="2A087D3A"/>
    <w:rsid w:val="2A3C6991"/>
    <w:rsid w:val="2B002D88"/>
    <w:rsid w:val="2B146170"/>
    <w:rsid w:val="2B802F2E"/>
    <w:rsid w:val="2D0B793D"/>
    <w:rsid w:val="2D0D3FF0"/>
    <w:rsid w:val="2E0F5073"/>
    <w:rsid w:val="2E2258D4"/>
    <w:rsid w:val="2EA22CAE"/>
    <w:rsid w:val="30617972"/>
    <w:rsid w:val="30D00E14"/>
    <w:rsid w:val="30F12C6E"/>
    <w:rsid w:val="316301EF"/>
    <w:rsid w:val="319D28B5"/>
    <w:rsid w:val="32514FFB"/>
    <w:rsid w:val="3267258C"/>
    <w:rsid w:val="32BB6CF9"/>
    <w:rsid w:val="333C746C"/>
    <w:rsid w:val="33C23598"/>
    <w:rsid w:val="34606866"/>
    <w:rsid w:val="35425EE8"/>
    <w:rsid w:val="354566E6"/>
    <w:rsid w:val="36492B88"/>
    <w:rsid w:val="369D233C"/>
    <w:rsid w:val="37DD33B3"/>
    <w:rsid w:val="38992358"/>
    <w:rsid w:val="39373247"/>
    <w:rsid w:val="3BCC37C3"/>
    <w:rsid w:val="3BCF0009"/>
    <w:rsid w:val="3D0F6B21"/>
    <w:rsid w:val="3E5846BA"/>
    <w:rsid w:val="3E641C39"/>
    <w:rsid w:val="3FE673D2"/>
    <w:rsid w:val="40320F56"/>
    <w:rsid w:val="40DE6395"/>
    <w:rsid w:val="437C1478"/>
    <w:rsid w:val="44F823F9"/>
    <w:rsid w:val="454B5C59"/>
    <w:rsid w:val="4741532B"/>
    <w:rsid w:val="48171E2B"/>
    <w:rsid w:val="482966CB"/>
    <w:rsid w:val="494A32F8"/>
    <w:rsid w:val="498634BF"/>
    <w:rsid w:val="4AAE13FE"/>
    <w:rsid w:val="4B947299"/>
    <w:rsid w:val="4E3402D2"/>
    <w:rsid w:val="4E3522FE"/>
    <w:rsid w:val="4EDC182A"/>
    <w:rsid w:val="507D2712"/>
    <w:rsid w:val="520736A2"/>
    <w:rsid w:val="52E75B38"/>
    <w:rsid w:val="55FE3065"/>
    <w:rsid w:val="56523BD3"/>
    <w:rsid w:val="57245819"/>
    <w:rsid w:val="57650D42"/>
    <w:rsid w:val="57740329"/>
    <w:rsid w:val="59097CD5"/>
    <w:rsid w:val="5AE30C8F"/>
    <w:rsid w:val="5C6D443F"/>
    <w:rsid w:val="5E2F08A4"/>
    <w:rsid w:val="5FFC33E3"/>
    <w:rsid w:val="615F3A42"/>
    <w:rsid w:val="620D4BBE"/>
    <w:rsid w:val="622F5C97"/>
    <w:rsid w:val="62C26C72"/>
    <w:rsid w:val="62F50E01"/>
    <w:rsid w:val="633710B9"/>
    <w:rsid w:val="6609168D"/>
    <w:rsid w:val="663C5D18"/>
    <w:rsid w:val="68790C84"/>
    <w:rsid w:val="69DD5AC3"/>
    <w:rsid w:val="6B0F08EB"/>
    <w:rsid w:val="6B5B1BFD"/>
    <w:rsid w:val="6B982B7D"/>
    <w:rsid w:val="6C93693E"/>
    <w:rsid w:val="6E5F4F47"/>
    <w:rsid w:val="6EF64955"/>
    <w:rsid w:val="712D2C65"/>
    <w:rsid w:val="71851D91"/>
    <w:rsid w:val="72DB5931"/>
    <w:rsid w:val="73E427A0"/>
    <w:rsid w:val="74DD0ACF"/>
    <w:rsid w:val="755B29AA"/>
    <w:rsid w:val="76395816"/>
    <w:rsid w:val="76445AFD"/>
    <w:rsid w:val="782D44B1"/>
    <w:rsid w:val="78CF758C"/>
    <w:rsid w:val="79430B11"/>
    <w:rsid w:val="7AFA5035"/>
    <w:rsid w:val="7B36076E"/>
    <w:rsid w:val="7DAF4BD8"/>
    <w:rsid w:val="7E557A94"/>
    <w:rsid w:val="7F2B748D"/>
    <w:rsid w:val="7F5F371A"/>
    <w:rsid w:val="7F60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  <w:jc w:val="both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2"/>
    <w:basedOn w:val="a"/>
    <w:pPr>
      <w:tabs>
        <w:tab w:val="left" w:pos="1080"/>
      </w:tabs>
      <w:spacing w:line="400" w:lineRule="exact"/>
    </w:pPr>
    <w:rPr>
      <w:rFonts w:ascii="標楷體" w:eastAsia="標楷體"/>
      <w:color w:val="FF0000"/>
      <w:sz w:val="2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Body Text 2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  <w:jc w:val="both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2"/>
    <w:basedOn w:val="a"/>
    <w:pPr>
      <w:tabs>
        <w:tab w:val="left" w:pos="1080"/>
      </w:tabs>
      <w:spacing w:line="400" w:lineRule="exact"/>
    </w:pPr>
    <w:rPr>
      <w:rFonts w:ascii="標楷體" w:eastAsia="標楷體"/>
      <w:color w:val="FF0000"/>
      <w:sz w:val="2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c.schoolez.co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rvice@racetrackinc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bc.schoolez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rvice@racetrack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c.schoolez.com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5710</Characters>
  <Application>Microsoft Office Word</Application>
  <DocSecurity>0</DocSecurity>
  <PresentationFormat/>
  <Lines>47</Lines>
  <Paragraphs>13</Paragraphs>
  <Slides>0</Slides>
  <Notes>0</Notes>
  <HiddenSlides>0</HiddenSlides>
  <MMClips>0</MMClips>
  <ScaleCrop>false</ScaleCrop>
  <Company/>
  <LinksUpToDate>false</LinksUpToDate>
  <CharactersWithSpaces>6698</CharactersWithSpaces>
  <SharedDoc>false</SharedDoc>
  <HLinks>
    <vt:vector size="30" baseType="variant">
      <vt:variant>
        <vt:i4>3080198</vt:i4>
      </vt:variant>
      <vt:variant>
        <vt:i4>12</vt:i4>
      </vt:variant>
      <vt:variant>
        <vt:i4>0</vt:i4>
      </vt:variant>
      <vt:variant>
        <vt:i4>5</vt:i4>
      </vt:variant>
      <vt:variant>
        <vt:lpwstr>mailto:service@racetrackinc.co</vt:lpwstr>
      </vt:variant>
      <vt:variant>
        <vt:lpwstr/>
      </vt:variant>
      <vt:variant>
        <vt:i4>5636177</vt:i4>
      </vt:variant>
      <vt:variant>
        <vt:i4>9</vt:i4>
      </vt:variant>
      <vt:variant>
        <vt:i4>0</vt:i4>
      </vt:variant>
      <vt:variant>
        <vt:i4>5</vt:i4>
      </vt:variant>
      <vt:variant>
        <vt:lpwstr>http://abc.schoolez.com/</vt:lpwstr>
      </vt:variant>
      <vt:variant>
        <vt:lpwstr/>
      </vt:variant>
      <vt:variant>
        <vt:i4>3080198</vt:i4>
      </vt:variant>
      <vt:variant>
        <vt:i4>6</vt:i4>
      </vt:variant>
      <vt:variant>
        <vt:i4>0</vt:i4>
      </vt:variant>
      <vt:variant>
        <vt:i4>5</vt:i4>
      </vt:variant>
      <vt:variant>
        <vt:lpwstr>mailto:service@racetrackinc.com</vt:lpwstr>
      </vt:variant>
      <vt:variant>
        <vt:lpwstr/>
      </vt:variant>
      <vt:variant>
        <vt:i4>5636177</vt:i4>
      </vt:variant>
      <vt:variant>
        <vt:i4>3</vt:i4>
      </vt:variant>
      <vt:variant>
        <vt:i4>0</vt:i4>
      </vt:variant>
      <vt:variant>
        <vt:i4>5</vt:i4>
      </vt:variant>
      <vt:variant>
        <vt:lpwstr>http://abc.schoolez.com/</vt:lpwstr>
      </vt:variant>
      <vt:variant>
        <vt:lpwstr/>
      </vt:variant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http://abc.schoolez.com/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國民中小學『新閱讀星球』競賽親師生實施計畫</dc:title>
  <dc:creator>Administrator</dc:creator>
  <cp:lastModifiedBy>User</cp:lastModifiedBy>
  <cp:revision>2</cp:revision>
  <cp:lastPrinted>2016-08-18T03:31:00Z</cp:lastPrinted>
  <dcterms:created xsi:type="dcterms:W3CDTF">2016-12-22T01:57:00Z</dcterms:created>
  <dcterms:modified xsi:type="dcterms:W3CDTF">2016-12-22T01:57:00Z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1028-9.1.0.4940</vt:lpwstr>
  </property>
</Properties>
</file>