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3D" w:rsidRDefault="008320C7">
      <w:pPr>
        <w:pStyle w:val="1"/>
        <w:spacing w:after="120"/>
      </w:pPr>
      <w:r>
        <w:t>臺北市立天文科學教育館</w:t>
      </w:r>
      <w:r>
        <w:rPr>
          <w:rFonts w:ascii="Tahoma" w:eastAsia="Tahoma" w:hAnsi="Tahoma" w:cs="Tahoma"/>
        </w:rPr>
        <w:t xml:space="preserve"> </w:t>
      </w:r>
    </w:p>
    <w:p w:rsidR="0052143D" w:rsidRDefault="008320C7">
      <w:pPr>
        <w:spacing w:after="39" w:line="240" w:lineRule="auto"/>
        <w:jc w:val="center"/>
      </w:pPr>
      <w:bookmarkStart w:id="0" w:name="_GoBack"/>
      <w:r>
        <w:rPr>
          <w:rFonts w:ascii="標楷體" w:eastAsia="標楷體" w:hAnsi="標楷體" w:cs="標楷體"/>
          <w:sz w:val="52"/>
        </w:rPr>
        <w:t>天文</w:t>
      </w:r>
      <w:proofErr w:type="gramStart"/>
      <w:r>
        <w:rPr>
          <w:rFonts w:ascii="標楷體" w:eastAsia="標楷體" w:hAnsi="標楷體" w:cs="標楷體"/>
          <w:sz w:val="52"/>
        </w:rPr>
        <w:t>親子營</w:t>
      </w:r>
      <w:r>
        <w:rPr>
          <w:rFonts w:ascii="標楷體" w:eastAsia="標楷體" w:hAnsi="標楷體" w:cs="標楷體"/>
          <w:sz w:val="44"/>
        </w:rPr>
        <w:t>實施</w:t>
      </w:r>
      <w:proofErr w:type="gramEnd"/>
      <w:r>
        <w:rPr>
          <w:rFonts w:ascii="標楷體" w:eastAsia="標楷體" w:hAnsi="標楷體" w:cs="標楷體"/>
          <w:sz w:val="44"/>
        </w:rPr>
        <w:t>計畫</w:t>
      </w:r>
      <w:r>
        <w:rPr>
          <w:rFonts w:ascii="Tahoma" w:eastAsia="Tahoma" w:hAnsi="Tahoma" w:cs="Tahoma"/>
          <w:sz w:val="10"/>
        </w:rPr>
        <w:t xml:space="preserve"> </w:t>
      </w:r>
    </w:p>
    <w:bookmarkEnd w:id="0"/>
    <w:p w:rsidR="0052143D" w:rsidRDefault="008320C7">
      <w:pPr>
        <w:spacing w:after="78" w:line="244" w:lineRule="auto"/>
        <w:ind w:left="896" w:right="-6" w:hanging="896"/>
      </w:pPr>
      <w:r>
        <w:rPr>
          <w:rFonts w:ascii="標楷體" w:eastAsia="標楷體" w:hAnsi="標楷體" w:cs="標楷體"/>
          <w:sz w:val="30"/>
        </w:rPr>
        <w:t>壹、目的：</w:t>
      </w:r>
      <w:r>
        <w:rPr>
          <w:rFonts w:ascii="標楷體" w:eastAsia="標楷體" w:hAnsi="標楷體" w:cs="標楷體"/>
          <w:sz w:val="26"/>
        </w:rPr>
        <w:t>本館為使國小學童與家長對天文有初步認識，配合館內設施規劃了一系列適合親子共同參與天文課程，活動內容有星座盤</w:t>
      </w:r>
      <w:r>
        <w:rPr>
          <w:rFonts w:ascii="標楷體" w:eastAsia="標楷體" w:hAnsi="標楷體" w:cs="標楷體"/>
          <w:sz w:val="26"/>
        </w:rPr>
        <w:t xml:space="preserve"> DIY</w:t>
      </w:r>
      <w:r>
        <w:rPr>
          <w:rFonts w:ascii="標楷體" w:eastAsia="標楷體" w:hAnsi="標楷體" w:cs="標楷體"/>
          <w:sz w:val="26"/>
        </w:rPr>
        <w:t>與使用、天文主題課程、參觀宇宙劇場與立體劇場</w:t>
      </w:r>
      <w:r>
        <w:rPr>
          <w:rFonts w:ascii="標楷體" w:eastAsia="標楷體" w:hAnsi="標楷體" w:cs="標楷體"/>
          <w:sz w:val="26"/>
        </w:rPr>
        <w:t xml:space="preserve"> 3D</w:t>
      </w:r>
      <w:r>
        <w:rPr>
          <w:rFonts w:ascii="標楷體" w:eastAsia="標楷體" w:hAnsi="標楷體" w:cs="標楷體"/>
          <w:sz w:val="26"/>
        </w:rPr>
        <w:t>影片欣賞以及專人導</w:t>
      </w:r>
      <w:proofErr w:type="gramStart"/>
      <w:r>
        <w:rPr>
          <w:rFonts w:ascii="標楷體" w:eastAsia="標楷體" w:hAnsi="標楷體" w:cs="標楷體"/>
          <w:sz w:val="26"/>
        </w:rPr>
        <w:t>覽</w:t>
      </w:r>
      <w:proofErr w:type="gramEnd"/>
      <w:r>
        <w:rPr>
          <w:rFonts w:ascii="標楷體" w:eastAsia="標楷體" w:hAnsi="標楷體" w:cs="標楷體"/>
          <w:sz w:val="26"/>
        </w:rPr>
        <w:t>天文展示區，歡迎有興趣的國小學生與家長同遊天文館</w:t>
      </w:r>
      <w:r>
        <w:rPr>
          <w:rFonts w:ascii="細明體" w:eastAsia="細明體" w:hAnsi="細明體" w:cs="細明體"/>
          <w:sz w:val="26"/>
        </w:rPr>
        <w:t>、</w:t>
      </w:r>
      <w:r>
        <w:rPr>
          <w:rFonts w:ascii="標楷體" w:eastAsia="標楷體" w:hAnsi="標楷體" w:cs="標楷體"/>
          <w:sz w:val="26"/>
        </w:rPr>
        <w:t>認識美麗的星空。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10" w:right="-6" w:hanging="10"/>
      </w:pPr>
      <w:r>
        <w:rPr>
          <w:rFonts w:ascii="標楷體" w:eastAsia="標楷體" w:hAnsi="標楷體" w:cs="標楷體"/>
          <w:sz w:val="30"/>
        </w:rPr>
        <w:t>貳、主辦單位：</w:t>
      </w:r>
      <w:r>
        <w:rPr>
          <w:rFonts w:ascii="標楷體" w:eastAsia="標楷體" w:hAnsi="標楷體" w:cs="標楷體"/>
          <w:sz w:val="26"/>
        </w:rPr>
        <w:t>臺北市立天文科學教育館（臺北市士林區基河路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 xml:space="preserve">363 </w:t>
      </w:r>
      <w:r>
        <w:rPr>
          <w:rFonts w:ascii="標楷體" w:eastAsia="標楷體" w:hAnsi="標楷體" w:cs="標楷體"/>
          <w:sz w:val="26"/>
        </w:rPr>
        <w:t>號）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line="275" w:lineRule="auto"/>
        <w:ind w:left="848"/>
      </w:pPr>
      <w:r>
        <w:rPr>
          <w:rFonts w:ascii="Tahoma" w:eastAsia="Tahoma" w:hAnsi="Tahoma" w:cs="Tahoma"/>
          <w:sz w:val="26"/>
        </w:rPr>
        <w:t xml:space="preserve">         </w:t>
      </w:r>
      <w:r>
        <w:rPr>
          <w:rFonts w:ascii="標楷體" w:eastAsia="標楷體" w:hAnsi="標楷體" w:cs="標楷體"/>
          <w:sz w:val="26"/>
        </w:rPr>
        <w:t>洽詢電話：</w:t>
      </w:r>
      <w:r>
        <w:rPr>
          <w:rFonts w:ascii="Tahoma" w:eastAsia="Tahoma" w:hAnsi="Tahoma" w:cs="Tahoma"/>
          <w:sz w:val="26"/>
        </w:rPr>
        <w:t xml:space="preserve">02-28314551 </w:t>
      </w:r>
      <w:r>
        <w:rPr>
          <w:rFonts w:ascii="標楷體" w:eastAsia="標楷體" w:hAnsi="標楷體" w:cs="標楷體"/>
          <w:sz w:val="26"/>
        </w:rPr>
        <w:t>轉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 xml:space="preserve">202 </w:t>
      </w:r>
      <w:r>
        <w:rPr>
          <w:rFonts w:ascii="標楷體" w:eastAsia="標楷體" w:hAnsi="標楷體" w:cs="標楷體"/>
          <w:sz w:val="26"/>
        </w:rPr>
        <w:t>或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 xml:space="preserve">204   </w:t>
      </w:r>
      <w:r>
        <w:rPr>
          <w:rFonts w:ascii="標楷體" w:eastAsia="標楷體" w:hAnsi="標楷體" w:cs="標楷體"/>
          <w:sz w:val="26"/>
        </w:rPr>
        <w:t>推廣組</w:t>
      </w:r>
      <w:r>
        <w:rPr>
          <w:rFonts w:ascii="Tahoma" w:eastAsia="Tahoma" w:hAnsi="Tahoma" w:cs="Tahoma"/>
          <w:sz w:val="26"/>
        </w:rPr>
        <w:t xml:space="preserve">          </w:t>
      </w:r>
      <w:r>
        <w:rPr>
          <w:rFonts w:ascii="標楷體" w:eastAsia="標楷體" w:hAnsi="標楷體" w:cs="標楷體"/>
          <w:sz w:val="26"/>
        </w:rPr>
        <w:t>網址：</w:t>
      </w:r>
      <w:hyperlink r:id="rId4">
        <w:r>
          <w:rPr>
            <w:rFonts w:ascii="Tahoma" w:eastAsia="Tahoma" w:hAnsi="Tahoma" w:cs="Tahoma"/>
            <w:color w:val="0000FF"/>
            <w:sz w:val="26"/>
            <w:u w:val="single" w:color="0000FF"/>
          </w:rPr>
          <w:t>http://www.tam.gov.taipei/</w:t>
        </w:r>
      </w:hyperlink>
      <w:hyperlink r:id="rId5">
        <w:r>
          <w:rPr>
            <w:rFonts w:ascii="Tahoma" w:eastAsia="Tahoma" w:hAnsi="Tahoma" w:cs="Tahoma"/>
            <w:sz w:val="26"/>
          </w:rPr>
          <w:t xml:space="preserve"> </w:t>
        </w:r>
      </w:hyperlink>
    </w:p>
    <w:p w:rsidR="0052143D" w:rsidRDefault="008320C7">
      <w:pPr>
        <w:spacing w:line="240" w:lineRule="auto"/>
      </w:pPr>
      <w:r>
        <w:rPr>
          <w:rFonts w:ascii="標楷體" w:eastAsia="標楷體" w:hAnsi="標楷體" w:cs="標楷體"/>
          <w:sz w:val="30"/>
        </w:rPr>
        <w:t>叁、說明：</w:t>
      </w:r>
      <w:r>
        <w:rPr>
          <w:rFonts w:ascii="Tahoma" w:eastAsia="Tahoma" w:hAnsi="Tahoma" w:cs="Tahoma"/>
          <w:sz w:val="30"/>
        </w:rPr>
        <w:t xml:space="preserve"> </w:t>
      </w:r>
    </w:p>
    <w:p w:rsidR="0052143D" w:rsidRDefault="008320C7">
      <w:pPr>
        <w:spacing w:after="154" w:line="303" w:lineRule="auto"/>
        <w:ind w:left="142" w:right="154"/>
        <w:jc w:val="both"/>
      </w:pPr>
      <w:r>
        <w:rPr>
          <w:rFonts w:ascii="標楷體" w:eastAsia="標楷體" w:hAnsi="標楷體" w:cs="標楷體"/>
          <w:sz w:val="26"/>
        </w:rPr>
        <w:t>一、活動場地：臺北市立天文科學教育館（臺北市士林區基河路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 xml:space="preserve">363 </w:t>
      </w:r>
      <w:r>
        <w:rPr>
          <w:rFonts w:ascii="標楷體" w:eastAsia="標楷體" w:hAnsi="標楷體" w:cs="標楷體"/>
          <w:sz w:val="26"/>
        </w:rPr>
        <w:t>號）。</w:t>
      </w:r>
      <w:r>
        <w:rPr>
          <w:rFonts w:ascii="Tahoma" w:eastAsia="Tahoma" w:hAnsi="Tahoma" w:cs="Tahoma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二、參加對象：</w:t>
      </w:r>
      <w:r>
        <w:rPr>
          <w:rFonts w:ascii="標楷體" w:eastAsia="標楷體" w:hAnsi="標楷體" w:cs="標楷體"/>
          <w:color w:val="0000FF"/>
          <w:sz w:val="26"/>
        </w:rPr>
        <w:t>國小一年級以上</w:t>
      </w:r>
      <w:r>
        <w:rPr>
          <w:rFonts w:ascii="標楷體" w:eastAsia="標楷體" w:hAnsi="標楷體" w:cs="標楷體"/>
          <w:sz w:val="26"/>
        </w:rPr>
        <w:t>學生與家長。（不接受</w:t>
      </w:r>
      <w:r>
        <w:rPr>
          <w:rFonts w:ascii="標楷體" w:eastAsia="標楷體" w:hAnsi="標楷體" w:cs="標楷體"/>
          <w:sz w:val="26"/>
          <w:shd w:val="clear" w:color="auto" w:fill="00FFFF"/>
        </w:rPr>
        <w:t>幼兒園學童</w:t>
      </w:r>
      <w:r>
        <w:rPr>
          <w:rFonts w:ascii="標楷體" w:eastAsia="標楷體" w:hAnsi="標楷體" w:cs="標楷體"/>
          <w:sz w:val="26"/>
        </w:rPr>
        <w:t>報名）</w:t>
      </w:r>
      <w:r>
        <w:rPr>
          <w:rFonts w:ascii="Tahoma" w:eastAsia="Tahoma" w:hAnsi="Tahoma" w:cs="Tahoma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三、活動日期及名額：</w:t>
      </w:r>
      <w:r>
        <w:rPr>
          <w:rFonts w:ascii="Tahoma" w:eastAsia="Tahoma" w:hAnsi="Tahoma" w:cs="Tahoma"/>
          <w:sz w:val="26"/>
        </w:rPr>
        <w:t xml:space="preserve">4 </w:t>
      </w:r>
      <w:r>
        <w:rPr>
          <w:rFonts w:ascii="標楷體" w:eastAsia="標楷體" w:hAnsi="標楷體" w:cs="標楷體"/>
          <w:sz w:val="26"/>
        </w:rPr>
        <w:t>月份共舉辦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 xml:space="preserve">4 </w:t>
      </w:r>
      <w:proofErr w:type="gramStart"/>
      <w:r>
        <w:rPr>
          <w:rFonts w:ascii="標楷體" w:eastAsia="標楷體" w:hAnsi="標楷體" w:cs="標楷體"/>
          <w:sz w:val="26"/>
        </w:rPr>
        <w:t>個</w:t>
      </w:r>
      <w:proofErr w:type="gramEnd"/>
      <w:r>
        <w:rPr>
          <w:rFonts w:ascii="標楷體" w:eastAsia="標楷體" w:hAnsi="標楷體" w:cs="標楷體"/>
          <w:sz w:val="26"/>
        </w:rPr>
        <w:t>梯次，每梯次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 xml:space="preserve">130 </w:t>
      </w:r>
      <w:r>
        <w:rPr>
          <w:rFonts w:ascii="標楷體" w:eastAsia="標楷體" w:hAnsi="標楷體" w:cs="標楷體"/>
          <w:sz w:val="26"/>
        </w:rPr>
        <w:t>名（含備取）。</w:t>
      </w:r>
      <w:r>
        <w:rPr>
          <w:rFonts w:ascii="Tahoma" w:eastAsia="Tahoma" w:hAnsi="Tahoma" w:cs="Tahoma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第</w:t>
      </w:r>
      <w:r>
        <w:rPr>
          <w:rFonts w:ascii="Tahoma" w:eastAsia="Tahoma" w:hAnsi="Tahoma" w:cs="Tahoma"/>
          <w:b/>
          <w:sz w:val="26"/>
        </w:rPr>
        <w:t xml:space="preserve">1 </w:t>
      </w:r>
      <w:r>
        <w:rPr>
          <w:rFonts w:ascii="標楷體" w:eastAsia="標楷體" w:hAnsi="標楷體" w:cs="標楷體"/>
          <w:sz w:val="26"/>
        </w:rPr>
        <w:t>梯次：</w:t>
      </w:r>
      <w:r>
        <w:rPr>
          <w:rFonts w:ascii="Tahoma" w:eastAsia="Tahoma" w:hAnsi="Tahoma" w:cs="Tahoma"/>
          <w:b/>
          <w:sz w:val="26"/>
        </w:rPr>
        <w:t xml:space="preserve">106 </w:t>
      </w:r>
      <w:r>
        <w:rPr>
          <w:rFonts w:ascii="標楷體" w:eastAsia="標楷體" w:hAnsi="標楷體" w:cs="標楷體"/>
          <w:sz w:val="26"/>
        </w:rPr>
        <w:t>年</w:t>
      </w:r>
      <w:r>
        <w:rPr>
          <w:rFonts w:ascii="Tahoma" w:eastAsia="Tahoma" w:hAnsi="Tahoma" w:cs="Tahoma"/>
          <w:sz w:val="26"/>
        </w:rPr>
        <w:t xml:space="preserve"> </w:t>
      </w:r>
      <w:r>
        <w:rPr>
          <w:rFonts w:ascii="Tahoma" w:eastAsia="Tahoma" w:hAnsi="Tahoma" w:cs="Tahoma"/>
          <w:b/>
          <w:sz w:val="26"/>
        </w:rPr>
        <w:t xml:space="preserve">4 </w:t>
      </w:r>
      <w:r>
        <w:rPr>
          <w:rFonts w:ascii="標楷體" w:eastAsia="標楷體" w:hAnsi="標楷體" w:cs="標楷體"/>
          <w:sz w:val="26"/>
        </w:rPr>
        <w:t>月</w:t>
      </w:r>
      <w:r>
        <w:rPr>
          <w:rFonts w:ascii="Tahoma" w:eastAsia="Tahoma" w:hAnsi="Tahoma" w:cs="Tahoma"/>
          <w:b/>
          <w:sz w:val="26"/>
        </w:rPr>
        <w:t xml:space="preserve"> 15 </w:t>
      </w:r>
      <w:r>
        <w:rPr>
          <w:rFonts w:ascii="標楷體" w:eastAsia="標楷體" w:hAnsi="標楷體" w:cs="標楷體"/>
          <w:sz w:val="26"/>
        </w:rPr>
        <w:t>日（星期六）</w:t>
      </w:r>
      <w:r>
        <w:rPr>
          <w:rFonts w:ascii="Tahoma" w:eastAsia="Tahoma" w:hAnsi="Tahoma" w:cs="Tahoma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第</w:t>
      </w:r>
      <w:r>
        <w:rPr>
          <w:rFonts w:ascii="Tahoma" w:eastAsia="Tahoma" w:hAnsi="Tahoma" w:cs="Tahoma"/>
          <w:b/>
          <w:sz w:val="26"/>
        </w:rPr>
        <w:t xml:space="preserve">2 </w:t>
      </w:r>
      <w:r>
        <w:rPr>
          <w:rFonts w:ascii="標楷體" w:eastAsia="標楷體" w:hAnsi="標楷體" w:cs="標楷體"/>
          <w:sz w:val="26"/>
        </w:rPr>
        <w:t>梯次：</w:t>
      </w:r>
      <w:r>
        <w:rPr>
          <w:rFonts w:ascii="Tahoma" w:eastAsia="Tahoma" w:hAnsi="Tahoma" w:cs="Tahoma"/>
          <w:b/>
          <w:sz w:val="26"/>
        </w:rPr>
        <w:t xml:space="preserve">106 </w:t>
      </w:r>
      <w:r>
        <w:rPr>
          <w:rFonts w:ascii="標楷體" w:eastAsia="標楷體" w:hAnsi="標楷體" w:cs="標楷體"/>
          <w:sz w:val="26"/>
        </w:rPr>
        <w:t>年</w:t>
      </w:r>
      <w:r>
        <w:rPr>
          <w:rFonts w:ascii="Tahoma" w:eastAsia="Tahoma" w:hAnsi="Tahoma" w:cs="Tahoma"/>
          <w:sz w:val="26"/>
        </w:rPr>
        <w:t xml:space="preserve"> </w:t>
      </w:r>
      <w:r>
        <w:rPr>
          <w:rFonts w:ascii="Tahoma" w:eastAsia="Tahoma" w:hAnsi="Tahoma" w:cs="Tahoma"/>
          <w:b/>
          <w:sz w:val="26"/>
        </w:rPr>
        <w:t xml:space="preserve">4 </w:t>
      </w:r>
      <w:r>
        <w:rPr>
          <w:rFonts w:ascii="標楷體" w:eastAsia="標楷體" w:hAnsi="標楷體" w:cs="標楷體"/>
          <w:sz w:val="26"/>
        </w:rPr>
        <w:t>月</w:t>
      </w:r>
      <w:r>
        <w:rPr>
          <w:rFonts w:ascii="Tahoma" w:eastAsia="Tahoma" w:hAnsi="Tahoma" w:cs="Tahoma"/>
          <w:b/>
          <w:sz w:val="26"/>
        </w:rPr>
        <w:t xml:space="preserve"> 16 </w:t>
      </w:r>
      <w:r>
        <w:rPr>
          <w:rFonts w:ascii="標楷體" w:eastAsia="標楷體" w:hAnsi="標楷體" w:cs="標楷體"/>
          <w:sz w:val="26"/>
        </w:rPr>
        <w:t>日（星期日）</w:t>
      </w:r>
      <w:r>
        <w:rPr>
          <w:rFonts w:ascii="Tahoma" w:eastAsia="Tahoma" w:hAnsi="Tahoma" w:cs="Tahoma"/>
          <w:sz w:val="26"/>
        </w:rPr>
        <w:t xml:space="preserve">  </w:t>
      </w:r>
      <w:r>
        <w:rPr>
          <w:rFonts w:ascii="標楷體" w:eastAsia="標楷體" w:hAnsi="標楷體" w:cs="標楷體"/>
          <w:sz w:val="26"/>
        </w:rPr>
        <w:t>第</w:t>
      </w:r>
      <w:r>
        <w:rPr>
          <w:rFonts w:ascii="Tahoma" w:eastAsia="Tahoma" w:hAnsi="Tahoma" w:cs="Tahoma"/>
          <w:b/>
          <w:sz w:val="26"/>
        </w:rPr>
        <w:t xml:space="preserve">3 </w:t>
      </w:r>
      <w:r>
        <w:rPr>
          <w:rFonts w:ascii="標楷體" w:eastAsia="標楷體" w:hAnsi="標楷體" w:cs="標楷體"/>
          <w:sz w:val="26"/>
        </w:rPr>
        <w:t>梯次：</w:t>
      </w:r>
      <w:r>
        <w:rPr>
          <w:rFonts w:ascii="Tahoma" w:eastAsia="Tahoma" w:hAnsi="Tahoma" w:cs="Tahoma"/>
          <w:b/>
          <w:sz w:val="26"/>
        </w:rPr>
        <w:t xml:space="preserve">106 </w:t>
      </w:r>
      <w:r>
        <w:rPr>
          <w:rFonts w:ascii="標楷體" w:eastAsia="標楷體" w:hAnsi="標楷體" w:cs="標楷體"/>
          <w:sz w:val="26"/>
        </w:rPr>
        <w:t>年</w:t>
      </w:r>
      <w:r>
        <w:rPr>
          <w:rFonts w:ascii="Tahoma" w:eastAsia="Tahoma" w:hAnsi="Tahoma" w:cs="Tahoma"/>
          <w:sz w:val="26"/>
        </w:rPr>
        <w:t xml:space="preserve"> </w:t>
      </w:r>
      <w:r>
        <w:rPr>
          <w:rFonts w:ascii="Tahoma" w:eastAsia="Tahoma" w:hAnsi="Tahoma" w:cs="Tahoma"/>
          <w:b/>
          <w:sz w:val="26"/>
        </w:rPr>
        <w:t xml:space="preserve">4 </w:t>
      </w:r>
      <w:r>
        <w:rPr>
          <w:rFonts w:ascii="標楷體" w:eastAsia="標楷體" w:hAnsi="標楷體" w:cs="標楷體"/>
          <w:sz w:val="26"/>
        </w:rPr>
        <w:t>月</w:t>
      </w:r>
      <w:r>
        <w:rPr>
          <w:rFonts w:ascii="Tahoma" w:eastAsia="Tahoma" w:hAnsi="Tahoma" w:cs="Tahoma"/>
          <w:b/>
          <w:sz w:val="26"/>
        </w:rPr>
        <w:t xml:space="preserve"> 23 </w:t>
      </w:r>
      <w:r>
        <w:rPr>
          <w:rFonts w:ascii="標楷體" w:eastAsia="標楷體" w:hAnsi="標楷體" w:cs="標楷體"/>
          <w:sz w:val="26"/>
        </w:rPr>
        <w:t>日（星期日）</w:t>
      </w:r>
      <w:r>
        <w:rPr>
          <w:rFonts w:ascii="Tahoma" w:eastAsia="Tahoma" w:hAnsi="Tahoma" w:cs="Tahoma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第</w:t>
      </w:r>
      <w:r>
        <w:rPr>
          <w:rFonts w:ascii="Tahoma" w:eastAsia="Tahoma" w:hAnsi="Tahoma" w:cs="Tahoma"/>
          <w:b/>
          <w:sz w:val="26"/>
        </w:rPr>
        <w:t xml:space="preserve">4 </w:t>
      </w:r>
      <w:r>
        <w:rPr>
          <w:rFonts w:ascii="標楷體" w:eastAsia="標楷體" w:hAnsi="標楷體" w:cs="標楷體"/>
          <w:sz w:val="26"/>
        </w:rPr>
        <w:t>梯次：</w:t>
      </w:r>
      <w:r>
        <w:rPr>
          <w:rFonts w:ascii="Tahoma" w:eastAsia="Tahoma" w:hAnsi="Tahoma" w:cs="Tahoma"/>
          <w:b/>
          <w:sz w:val="26"/>
        </w:rPr>
        <w:t xml:space="preserve">106 </w:t>
      </w:r>
      <w:r>
        <w:rPr>
          <w:rFonts w:ascii="標楷體" w:eastAsia="標楷體" w:hAnsi="標楷體" w:cs="標楷體"/>
          <w:sz w:val="26"/>
        </w:rPr>
        <w:t>年</w:t>
      </w:r>
      <w:r>
        <w:rPr>
          <w:rFonts w:ascii="Tahoma" w:eastAsia="Tahoma" w:hAnsi="Tahoma" w:cs="Tahoma"/>
          <w:sz w:val="26"/>
        </w:rPr>
        <w:t xml:space="preserve"> </w:t>
      </w:r>
      <w:r>
        <w:rPr>
          <w:rFonts w:ascii="Tahoma" w:eastAsia="Tahoma" w:hAnsi="Tahoma" w:cs="Tahoma"/>
          <w:b/>
          <w:sz w:val="26"/>
        </w:rPr>
        <w:t xml:space="preserve">4 </w:t>
      </w:r>
      <w:r>
        <w:rPr>
          <w:rFonts w:ascii="標楷體" w:eastAsia="標楷體" w:hAnsi="標楷體" w:cs="標楷體"/>
          <w:sz w:val="26"/>
        </w:rPr>
        <w:t>月</w:t>
      </w:r>
      <w:r>
        <w:rPr>
          <w:rFonts w:ascii="Tahoma" w:eastAsia="Tahoma" w:hAnsi="Tahoma" w:cs="Tahoma"/>
          <w:b/>
          <w:sz w:val="26"/>
        </w:rPr>
        <w:t xml:space="preserve"> 29 </w:t>
      </w:r>
      <w:r>
        <w:rPr>
          <w:rFonts w:ascii="標楷體" w:eastAsia="標楷體" w:hAnsi="標楷體" w:cs="標楷體"/>
          <w:sz w:val="26"/>
        </w:rPr>
        <w:t>日（星期六）</w:t>
      </w:r>
      <w:r>
        <w:rPr>
          <w:rFonts w:ascii="Tahoma" w:eastAsia="Tahoma" w:hAnsi="Tahoma" w:cs="Tahoma"/>
          <w:sz w:val="26"/>
        </w:rPr>
        <w:t xml:space="preserve"> </w:t>
      </w:r>
      <w:r>
        <w:rPr>
          <w:rFonts w:ascii="標楷體" w:eastAsia="標楷體" w:hAnsi="標楷體" w:cs="標楷體"/>
          <w:sz w:val="30"/>
        </w:rPr>
        <w:t>每梯次另提供</w:t>
      </w:r>
      <w:r>
        <w:rPr>
          <w:rFonts w:ascii="Tahoma" w:eastAsia="Tahoma" w:hAnsi="Tahoma" w:cs="Tahoma"/>
          <w:b/>
          <w:sz w:val="30"/>
        </w:rPr>
        <w:t>10</w:t>
      </w:r>
      <w:r>
        <w:rPr>
          <w:rFonts w:ascii="標楷體" w:eastAsia="標楷體" w:hAnsi="標楷體" w:cs="標楷體"/>
          <w:sz w:val="30"/>
        </w:rPr>
        <w:t>名</w:t>
      </w:r>
      <w:r>
        <w:rPr>
          <w:rFonts w:ascii="標楷體" w:eastAsia="標楷體" w:hAnsi="標楷體" w:cs="標楷體"/>
          <w:sz w:val="30"/>
          <w:u w:val="single" w:color="000000"/>
        </w:rPr>
        <w:t>臺北市</w:t>
      </w:r>
      <w:r>
        <w:rPr>
          <w:rFonts w:ascii="標楷體" w:eastAsia="標楷體" w:hAnsi="標楷體" w:cs="標楷體"/>
          <w:sz w:val="30"/>
        </w:rPr>
        <w:t>低收入家庭免費參加名額。</w:t>
      </w:r>
      <w:r>
        <w:rPr>
          <w:rFonts w:ascii="Tahoma" w:eastAsia="Tahoma" w:hAnsi="Tahoma" w:cs="Tahoma"/>
          <w:b/>
          <w:sz w:val="30"/>
        </w:rPr>
        <w:t xml:space="preserve"> </w:t>
      </w:r>
    </w:p>
    <w:p w:rsidR="0052143D" w:rsidRDefault="008320C7">
      <w:pPr>
        <w:spacing w:line="244" w:lineRule="auto"/>
        <w:ind w:left="164" w:right="-6" w:hanging="10"/>
      </w:pPr>
      <w:r>
        <w:rPr>
          <w:rFonts w:ascii="標楷體" w:eastAsia="標楷體" w:hAnsi="標楷體" w:cs="標楷體"/>
          <w:sz w:val="26"/>
        </w:rPr>
        <w:t>四、活動時間：</w:t>
      </w:r>
      <w:r>
        <w:rPr>
          <w:rFonts w:ascii="Tahoma" w:eastAsia="Tahoma" w:hAnsi="Tahoma" w:cs="Tahoma"/>
          <w:b/>
          <w:color w:val="0070C0"/>
          <w:sz w:val="26"/>
        </w:rPr>
        <w:t xml:space="preserve">4 </w:t>
      </w:r>
      <w:r>
        <w:rPr>
          <w:rFonts w:ascii="標楷體" w:eastAsia="標楷體" w:hAnsi="標楷體" w:cs="標楷體"/>
          <w:color w:val="0070C0"/>
          <w:sz w:val="26"/>
        </w:rPr>
        <w:t>月</w:t>
      </w:r>
      <w:r>
        <w:rPr>
          <w:rFonts w:ascii="標楷體" w:eastAsia="標楷體" w:hAnsi="標楷體" w:cs="標楷體"/>
          <w:color w:val="0070C0"/>
          <w:sz w:val="26"/>
        </w:rPr>
        <w:t xml:space="preserve"> </w:t>
      </w:r>
      <w:r>
        <w:rPr>
          <w:rFonts w:ascii="Tahoma" w:eastAsia="Tahoma" w:hAnsi="Tahoma" w:cs="Tahoma"/>
          <w:b/>
          <w:color w:val="0070C0"/>
          <w:sz w:val="26"/>
        </w:rPr>
        <w:t>15</w:t>
      </w:r>
      <w:r>
        <w:rPr>
          <w:rFonts w:ascii="標楷體" w:eastAsia="標楷體" w:hAnsi="標楷體" w:cs="標楷體"/>
          <w:color w:val="0070C0"/>
          <w:sz w:val="26"/>
        </w:rPr>
        <w:t>、</w:t>
      </w:r>
      <w:r>
        <w:rPr>
          <w:rFonts w:ascii="Tahoma" w:eastAsia="Tahoma" w:hAnsi="Tahoma" w:cs="Tahoma"/>
          <w:b/>
          <w:color w:val="0070C0"/>
          <w:sz w:val="26"/>
        </w:rPr>
        <w:t>16</w:t>
      </w:r>
      <w:r>
        <w:rPr>
          <w:rFonts w:ascii="標楷體" w:eastAsia="標楷體" w:hAnsi="標楷體" w:cs="標楷體"/>
          <w:color w:val="0070C0"/>
          <w:sz w:val="26"/>
        </w:rPr>
        <w:t>、</w:t>
      </w:r>
      <w:r>
        <w:rPr>
          <w:rFonts w:ascii="Tahoma" w:eastAsia="Tahoma" w:hAnsi="Tahoma" w:cs="Tahoma"/>
          <w:b/>
          <w:color w:val="0070C0"/>
          <w:sz w:val="26"/>
        </w:rPr>
        <w:t xml:space="preserve">23 </w:t>
      </w:r>
      <w:r>
        <w:rPr>
          <w:rFonts w:ascii="標楷體" w:eastAsia="標楷體" w:hAnsi="標楷體" w:cs="標楷體"/>
          <w:color w:val="0070C0"/>
          <w:sz w:val="26"/>
        </w:rPr>
        <w:t>日</w:t>
      </w:r>
      <w:r>
        <w:rPr>
          <w:rFonts w:ascii="標楷體" w:eastAsia="標楷體" w:hAnsi="標楷體" w:cs="標楷體"/>
          <w:sz w:val="26"/>
        </w:rPr>
        <w:t>梯次自活動當日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Tahoma" w:eastAsia="Tahoma" w:hAnsi="Tahoma" w:cs="Tahoma"/>
          <w:color w:val="0070C0"/>
          <w:sz w:val="26"/>
        </w:rPr>
        <w:t>10</w:t>
      </w:r>
      <w:r>
        <w:rPr>
          <w:rFonts w:ascii="標楷體" w:eastAsia="標楷體" w:hAnsi="標楷體" w:cs="標楷體"/>
          <w:color w:val="0070C0"/>
          <w:sz w:val="26"/>
        </w:rPr>
        <w:t>：</w:t>
      </w:r>
      <w:r>
        <w:rPr>
          <w:rFonts w:ascii="Tahoma" w:eastAsia="Tahoma" w:hAnsi="Tahoma" w:cs="Tahoma"/>
          <w:color w:val="0070C0"/>
          <w:sz w:val="26"/>
        </w:rPr>
        <w:t xml:space="preserve">00 </w:t>
      </w:r>
      <w:r>
        <w:rPr>
          <w:rFonts w:ascii="標楷體" w:eastAsia="標楷體" w:hAnsi="標楷體" w:cs="標楷體"/>
          <w:color w:val="0070C0"/>
          <w:sz w:val="26"/>
        </w:rPr>
        <w:t>至</w:t>
      </w:r>
      <w:r>
        <w:rPr>
          <w:rFonts w:ascii="標楷體" w:eastAsia="標楷體" w:hAnsi="標楷體" w:cs="標楷體"/>
          <w:color w:val="0070C0"/>
          <w:sz w:val="26"/>
        </w:rPr>
        <w:t xml:space="preserve"> </w:t>
      </w:r>
      <w:r>
        <w:rPr>
          <w:rFonts w:ascii="Tahoma" w:eastAsia="Tahoma" w:hAnsi="Tahoma" w:cs="Tahoma"/>
          <w:color w:val="0070C0"/>
          <w:sz w:val="26"/>
        </w:rPr>
        <w:t>16</w:t>
      </w:r>
      <w:r>
        <w:rPr>
          <w:rFonts w:ascii="標楷體" w:eastAsia="標楷體" w:hAnsi="標楷體" w:cs="標楷體"/>
          <w:color w:val="0070C0"/>
          <w:sz w:val="26"/>
        </w:rPr>
        <w:t>：</w:t>
      </w:r>
      <w:r>
        <w:rPr>
          <w:rFonts w:ascii="Tahoma" w:eastAsia="Tahoma" w:hAnsi="Tahoma" w:cs="Tahoma"/>
          <w:color w:val="0070C0"/>
          <w:sz w:val="26"/>
        </w:rPr>
        <w:t>30</w:t>
      </w:r>
      <w:r>
        <w:rPr>
          <w:rFonts w:ascii="標楷體" w:eastAsia="標楷體" w:hAnsi="標楷體" w:cs="標楷體"/>
          <w:sz w:val="26"/>
        </w:rPr>
        <w:t>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line="244" w:lineRule="auto"/>
        <w:ind w:left="2137" w:right="-6" w:hanging="10"/>
      </w:pPr>
      <w:r>
        <w:rPr>
          <w:rFonts w:ascii="Tahoma" w:eastAsia="Tahoma" w:hAnsi="Tahoma" w:cs="Tahoma"/>
          <w:b/>
          <w:color w:val="E36C0A"/>
          <w:sz w:val="26"/>
        </w:rPr>
        <w:t xml:space="preserve">4 </w:t>
      </w:r>
      <w:r>
        <w:rPr>
          <w:rFonts w:ascii="標楷體" w:eastAsia="標楷體" w:hAnsi="標楷體" w:cs="標楷體"/>
          <w:color w:val="E36C0A"/>
          <w:sz w:val="26"/>
        </w:rPr>
        <w:t>月</w:t>
      </w:r>
      <w:r>
        <w:rPr>
          <w:rFonts w:ascii="標楷體" w:eastAsia="標楷體" w:hAnsi="標楷體" w:cs="標楷體"/>
          <w:color w:val="E36C0A"/>
          <w:sz w:val="26"/>
        </w:rPr>
        <w:t xml:space="preserve"> </w:t>
      </w:r>
      <w:r>
        <w:rPr>
          <w:rFonts w:ascii="Tahoma" w:eastAsia="Tahoma" w:hAnsi="Tahoma" w:cs="Tahoma"/>
          <w:b/>
          <w:color w:val="E36C0A"/>
          <w:sz w:val="26"/>
        </w:rPr>
        <w:t xml:space="preserve">29 </w:t>
      </w:r>
      <w:r>
        <w:rPr>
          <w:rFonts w:ascii="標楷體" w:eastAsia="標楷體" w:hAnsi="標楷體" w:cs="標楷體"/>
          <w:color w:val="E36C0A"/>
          <w:sz w:val="26"/>
        </w:rPr>
        <w:t>日</w:t>
      </w:r>
      <w:r>
        <w:rPr>
          <w:rFonts w:ascii="標楷體" w:eastAsia="標楷體" w:hAnsi="標楷體" w:cs="標楷體"/>
          <w:sz w:val="26"/>
        </w:rPr>
        <w:t>梯次自活動當日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Tahoma" w:eastAsia="Tahoma" w:hAnsi="Tahoma" w:cs="Tahoma"/>
          <w:color w:val="E36C0A"/>
          <w:sz w:val="26"/>
        </w:rPr>
        <w:t>14</w:t>
      </w:r>
      <w:r>
        <w:rPr>
          <w:rFonts w:ascii="標楷體" w:eastAsia="標楷體" w:hAnsi="標楷體" w:cs="標楷體"/>
          <w:color w:val="E36C0A"/>
          <w:sz w:val="26"/>
        </w:rPr>
        <w:t>：</w:t>
      </w:r>
      <w:r>
        <w:rPr>
          <w:rFonts w:ascii="Tahoma" w:eastAsia="Tahoma" w:hAnsi="Tahoma" w:cs="Tahoma"/>
          <w:color w:val="E36C0A"/>
          <w:sz w:val="26"/>
        </w:rPr>
        <w:t xml:space="preserve">00 </w:t>
      </w:r>
      <w:r>
        <w:rPr>
          <w:rFonts w:ascii="標楷體" w:eastAsia="標楷體" w:hAnsi="標楷體" w:cs="標楷體"/>
          <w:color w:val="E36C0A"/>
          <w:sz w:val="26"/>
        </w:rPr>
        <w:t>至</w:t>
      </w:r>
      <w:r>
        <w:rPr>
          <w:rFonts w:ascii="標楷體" w:eastAsia="標楷體" w:hAnsi="標楷體" w:cs="標楷體"/>
          <w:color w:val="E36C0A"/>
          <w:sz w:val="26"/>
        </w:rPr>
        <w:t xml:space="preserve"> </w:t>
      </w:r>
      <w:r>
        <w:rPr>
          <w:rFonts w:ascii="Tahoma" w:eastAsia="Tahoma" w:hAnsi="Tahoma" w:cs="Tahoma"/>
          <w:color w:val="E36C0A"/>
          <w:sz w:val="26"/>
        </w:rPr>
        <w:t>20</w:t>
      </w:r>
      <w:r>
        <w:rPr>
          <w:rFonts w:ascii="標楷體" w:eastAsia="標楷體" w:hAnsi="標楷體" w:cs="標楷體"/>
          <w:color w:val="E36C0A"/>
          <w:sz w:val="26"/>
        </w:rPr>
        <w:t>：</w:t>
      </w:r>
      <w:r>
        <w:rPr>
          <w:rFonts w:ascii="Tahoma" w:eastAsia="Tahoma" w:hAnsi="Tahoma" w:cs="Tahoma"/>
          <w:color w:val="E36C0A"/>
          <w:sz w:val="26"/>
        </w:rPr>
        <w:t>10</w:t>
      </w:r>
      <w:r>
        <w:rPr>
          <w:rFonts w:ascii="標楷體" w:eastAsia="標楷體" w:hAnsi="標楷體" w:cs="標楷體"/>
          <w:sz w:val="26"/>
        </w:rPr>
        <w:t>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line="240" w:lineRule="auto"/>
        <w:ind w:left="142"/>
      </w:pPr>
      <w:r>
        <w:rPr>
          <w:rFonts w:ascii="Tahoma" w:eastAsia="Tahoma" w:hAnsi="Tahoma" w:cs="Tahoma"/>
          <w:b/>
          <w:sz w:val="26"/>
        </w:rPr>
        <w:t xml:space="preserve">             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178" w:right="-6" w:hanging="10"/>
      </w:pPr>
      <w:r>
        <w:rPr>
          <w:rFonts w:ascii="標楷體" w:eastAsia="標楷體" w:hAnsi="標楷體" w:cs="標楷體"/>
          <w:sz w:val="26"/>
        </w:rPr>
        <w:t>五、報名方式和活動費用：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pStyle w:val="2"/>
      </w:pPr>
      <w:r>
        <w:rPr>
          <w:rFonts w:ascii="Tahoma" w:eastAsia="Tahoma" w:hAnsi="Tahoma" w:cs="Tahoma"/>
          <w:color w:val="000000"/>
          <w:sz w:val="26"/>
        </w:rPr>
        <w:t>1.</w:t>
      </w:r>
      <w:r>
        <w:t>一般民眾報名方式</w:t>
      </w:r>
      <w:r>
        <w:rPr>
          <w:sz w:val="26"/>
        </w:rPr>
        <w:t>：</w:t>
      </w:r>
      <w:r>
        <w:rPr>
          <w:rFonts w:ascii="Tahoma" w:eastAsia="Tahoma" w:hAnsi="Tahoma" w:cs="Tahoma"/>
          <w:sz w:val="26"/>
        </w:rPr>
        <w:t xml:space="preserve">  </w:t>
      </w:r>
    </w:p>
    <w:p w:rsidR="0052143D" w:rsidRDefault="008320C7">
      <w:pPr>
        <w:spacing w:after="78" w:line="244" w:lineRule="auto"/>
        <w:ind w:left="434" w:right="-6" w:hanging="10"/>
      </w:pPr>
      <w:r>
        <w:rPr>
          <w:rFonts w:ascii="Tahoma" w:eastAsia="Tahoma" w:hAnsi="Tahoma" w:cs="Tahoma"/>
          <w:sz w:val="26"/>
        </w:rPr>
        <w:t>(1)</w:t>
      </w:r>
      <w:r>
        <w:rPr>
          <w:rFonts w:ascii="標楷體" w:eastAsia="標楷體" w:hAnsi="標楷體" w:cs="標楷體"/>
          <w:sz w:val="26"/>
        </w:rPr>
        <w:t>於</w:t>
      </w:r>
      <w:r>
        <w:rPr>
          <w:rFonts w:ascii="Tahoma" w:eastAsia="Tahoma" w:hAnsi="Tahoma" w:cs="Tahoma"/>
          <w:b/>
          <w:sz w:val="26"/>
        </w:rPr>
        <w:t>106</w:t>
      </w:r>
      <w:r>
        <w:rPr>
          <w:rFonts w:ascii="標楷體" w:eastAsia="標楷體" w:hAnsi="標楷體" w:cs="標楷體"/>
          <w:sz w:val="26"/>
        </w:rPr>
        <w:t>年</w:t>
      </w:r>
      <w:r>
        <w:rPr>
          <w:rFonts w:ascii="Tahoma" w:eastAsia="Tahoma" w:hAnsi="Tahoma" w:cs="Tahoma"/>
          <w:b/>
          <w:sz w:val="26"/>
        </w:rPr>
        <w:t>4</w:t>
      </w:r>
      <w:r>
        <w:rPr>
          <w:rFonts w:ascii="標楷體" w:eastAsia="標楷體" w:hAnsi="標楷體" w:cs="標楷體"/>
          <w:sz w:val="26"/>
        </w:rPr>
        <w:t>月</w:t>
      </w:r>
      <w:r>
        <w:rPr>
          <w:rFonts w:ascii="Tahoma" w:eastAsia="Tahoma" w:hAnsi="Tahoma" w:cs="Tahoma"/>
          <w:b/>
          <w:sz w:val="26"/>
        </w:rPr>
        <w:t>11</w:t>
      </w:r>
      <w:r>
        <w:rPr>
          <w:rFonts w:ascii="標楷體" w:eastAsia="標楷體" w:hAnsi="標楷體" w:cs="標楷體"/>
          <w:sz w:val="26"/>
        </w:rPr>
        <w:t>日（星期二）上午</w:t>
      </w:r>
      <w:r>
        <w:rPr>
          <w:rFonts w:ascii="Tahoma" w:eastAsia="Tahoma" w:hAnsi="Tahoma" w:cs="Tahoma"/>
          <w:b/>
          <w:sz w:val="26"/>
        </w:rPr>
        <w:t>9</w:t>
      </w:r>
      <w:r>
        <w:rPr>
          <w:rFonts w:ascii="標楷體" w:eastAsia="標楷體" w:hAnsi="標楷體" w:cs="標楷體"/>
          <w:sz w:val="26"/>
        </w:rPr>
        <w:t>：</w:t>
      </w:r>
      <w:r>
        <w:rPr>
          <w:rFonts w:ascii="Tahoma" w:eastAsia="Tahoma" w:hAnsi="Tahoma" w:cs="Tahoma"/>
          <w:b/>
          <w:sz w:val="26"/>
        </w:rPr>
        <w:t>00</w:t>
      </w:r>
      <w:r>
        <w:rPr>
          <w:rFonts w:ascii="標楷體" w:eastAsia="標楷體" w:hAnsi="標楷體" w:cs="標楷體"/>
          <w:sz w:val="26"/>
        </w:rPr>
        <w:t>起以</w:t>
      </w:r>
      <w:r>
        <w:rPr>
          <w:rFonts w:ascii="標楷體" w:eastAsia="標楷體" w:hAnsi="標楷體" w:cs="標楷體"/>
          <w:sz w:val="30"/>
          <w:shd w:val="clear" w:color="auto" w:fill="FFFF00"/>
        </w:rPr>
        <w:t>網路登錄報名</w:t>
      </w:r>
      <w:r>
        <w:rPr>
          <w:rFonts w:ascii="標楷體" w:eastAsia="標楷體" w:hAnsi="標楷體" w:cs="標楷體"/>
          <w:sz w:val="26"/>
        </w:rPr>
        <w:t>，額滿為止。</w:t>
      </w:r>
      <w:r>
        <w:rPr>
          <w:rFonts w:ascii="Tahoma" w:eastAsia="Tahoma" w:hAnsi="Tahoma" w:cs="Tahoma"/>
          <w:sz w:val="24"/>
        </w:rPr>
        <w:t xml:space="preserve">    </w:t>
      </w:r>
      <w:r>
        <w:rPr>
          <w:rFonts w:ascii="標楷體" w:eastAsia="標楷體" w:hAnsi="標楷體" w:cs="標楷體"/>
          <w:sz w:val="26"/>
        </w:rPr>
        <w:t>報名</w:t>
      </w:r>
      <w:r>
        <w:rPr>
          <w:rFonts w:ascii="標楷體" w:eastAsia="標楷體" w:hAnsi="標楷體" w:cs="標楷體"/>
          <w:color w:val="7030A0"/>
          <w:sz w:val="26"/>
        </w:rPr>
        <w:t>每組</w:t>
      </w:r>
      <w:r>
        <w:rPr>
          <w:rFonts w:ascii="標楷體" w:eastAsia="標楷體" w:hAnsi="標楷體" w:cs="標楷體"/>
          <w:sz w:val="26"/>
        </w:rPr>
        <w:t>最多可報</w:t>
      </w:r>
      <w:r>
        <w:rPr>
          <w:rFonts w:ascii="標楷體" w:eastAsia="標楷體" w:hAnsi="標楷體" w:cs="標楷體"/>
          <w:color w:val="0070C0"/>
          <w:sz w:val="26"/>
        </w:rPr>
        <w:t>6</w:t>
      </w:r>
      <w:r>
        <w:rPr>
          <w:rFonts w:ascii="標楷體" w:eastAsia="標楷體" w:hAnsi="標楷體" w:cs="標楷體"/>
          <w:color w:val="0070C0"/>
          <w:sz w:val="26"/>
        </w:rPr>
        <w:t>位</w:t>
      </w:r>
      <w:r>
        <w:rPr>
          <w:rFonts w:ascii="標楷體" w:eastAsia="標楷體" w:hAnsi="標楷體" w:cs="標楷體"/>
          <w:sz w:val="26"/>
        </w:rPr>
        <w:t>，</w:t>
      </w:r>
      <w:r>
        <w:rPr>
          <w:rFonts w:ascii="標楷體" w:eastAsia="標楷體" w:hAnsi="標楷體" w:cs="標楷體"/>
          <w:color w:val="7030A0"/>
          <w:sz w:val="26"/>
        </w:rPr>
        <w:t>每組</w:t>
      </w:r>
      <w:r>
        <w:rPr>
          <w:rFonts w:ascii="標楷體" w:eastAsia="標楷體" w:hAnsi="標楷體" w:cs="標楷體"/>
          <w:sz w:val="26"/>
        </w:rPr>
        <w:t>需至少</w:t>
      </w:r>
      <w:r>
        <w:rPr>
          <w:rFonts w:ascii="標楷體" w:eastAsia="標楷體" w:hAnsi="標楷體" w:cs="標楷體"/>
          <w:sz w:val="26"/>
        </w:rPr>
        <w:t>1</w:t>
      </w:r>
      <w:r>
        <w:rPr>
          <w:rFonts w:ascii="標楷體" w:eastAsia="標楷體" w:hAnsi="標楷體" w:cs="標楷體"/>
          <w:sz w:val="26"/>
        </w:rPr>
        <w:t>位家長陪同參加，要參加的大人、學童皆需網路報名。</w:t>
      </w:r>
      <w:r>
        <w:rPr>
          <w:rFonts w:ascii="標楷體" w:eastAsia="標楷體" w:hAnsi="標楷體" w:cs="標楷體"/>
          <w:sz w:val="26"/>
        </w:rPr>
        <w:t xml:space="preserve"> </w:t>
      </w:r>
    </w:p>
    <w:p w:rsidR="0052143D" w:rsidRDefault="008320C7">
      <w:pPr>
        <w:spacing w:after="78" w:line="244" w:lineRule="auto"/>
        <w:ind w:left="434" w:right="-6" w:hanging="10"/>
      </w:pPr>
      <w:r>
        <w:rPr>
          <w:rFonts w:ascii="Tahoma" w:eastAsia="Tahoma" w:hAnsi="Tahoma" w:cs="Tahoma"/>
          <w:sz w:val="26"/>
        </w:rPr>
        <w:t>(2)</w:t>
      </w:r>
      <w:r>
        <w:rPr>
          <w:rFonts w:ascii="標楷體" w:eastAsia="標楷體" w:hAnsi="標楷體" w:cs="標楷體"/>
          <w:sz w:val="26"/>
        </w:rPr>
        <w:t>網路報名應填資料：姓名、身分證字號、就讀年級、連絡電話、</w:t>
      </w:r>
      <w:r>
        <w:rPr>
          <w:rFonts w:ascii="Tahoma" w:eastAsia="Tahoma" w:hAnsi="Tahoma" w:cs="Tahoma"/>
          <w:sz w:val="26"/>
        </w:rPr>
        <w:t>e-mail</w:t>
      </w:r>
      <w:r>
        <w:rPr>
          <w:rFonts w:ascii="Tahoma" w:eastAsia="Tahoma" w:hAnsi="Tahoma" w:cs="Tahoma"/>
          <w:sz w:val="20"/>
        </w:rPr>
        <w:t xml:space="preserve"> (</w:t>
      </w:r>
      <w:r>
        <w:rPr>
          <w:rFonts w:ascii="標楷體" w:eastAsia="標楷體" w:hAnsi="標楷體" w:cs="標楷體"/>
          <w:sz w:val="20"/>
        </w:rPr>
        <w:t>寄送到報到通知用</w:t>
      </w:r>
      <w:r>
        <w:rPr>
          <w:rFonts w:ascii="Tahoma" w:eastAsia="Tahoma" w:hAnsi="Tahoma" w:cs="Tahoma"/>
          <w:sz w:val="20"/>
        </w:rPr>
        <w:t>)</w:t>
      </w:r>
      <w:r>
        <w:rPr>
          <w:rFonts w:ascii="標楷體" w:eastAsia="標楷體" w:hAnsi="標楷體" w:cs="標楷體"/>
          <w:sz w:val="26"/>
        </w:rPr>
        <w:t>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434" w:right="-6" w:hanging="10"/>
      </w:pPr>
      <w:r>
        <w:rPr>
          <w:rFonts w:ascii="Tahoma" w:eastAsia="Tahoma" w:hAnsi="Tahoma" w:cs="Tahoma"/>
          <w:sz w:val="26"/>
        </w:rPr>
        <w:t>(3)</w:t>
      </w:r>
      <w:r>
        <w:rPr>
          <w:rFonts w:ascii="標楷體" w:eastAsia="標楷體" w:hAnsi="標楷體" w:cs="標楷體"/>
          <w:sz w:val="26"/>
        </w:rPr>
        <w:t>活動費用：參加費用於</w:t>
      </w:r>
      <w:r>
        <w:rPr>
          <w:rFonts w:ascii="標楷體" w:eastAsia="標楷體" w:hAnsi="標楷體" w:cs="標楷體"/>
          <w:sz w:val="26"/>
          <w:u w:val="single" w:color="000000"/>
        </w:rPr>
        <w:t>活動報到</w:t>
      </w:r>
      <w:r>
        <w:rPr>
          <w:rFonts w:ascii="標楷體" w:eastAsia="標楷體" w:hAnsi="標楷體" w:cs="標楷體"/>
          <w:sz w:val="26"/>
        </w:rPr>
        <w:t>時繳交。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7" w:line="275" w:lineRule="auto"/>
        <w:ind w:left="2129"/>
      </w:pPr>
      <w:r>
        <w:rPr>
          <w:rFonts w:ascii="標楷體" w:eastAsia="標楷體" w:hAnsi="標楷體" w:cs="標楷體"/>
          <w:sz w:val="26"/>
        </w:rPr>
        <w:t>成人每人</w:t>
      </w:r>
      <w:r>
        <w:rPr>
          <w:rFonts w:ascii="Tahoma" w:eastAsia="Tahoma" w:hAnsi="Tahoma" w:cs="Tahoma"/>
          <w:b/>
          <w:sz w:val="26"/>
        </w:rPr>
        <w:t>270</w:t>
      </w:r>
      <w:r>
        <w:rPr>
          <w:rFonts w:ascii="標楷體" w:eastAsia="標楷體" w:hAnsi="標楷體" w:cs="標楷體"/>
          <w:sz w:val="26"/>
        </w:rPr>
        <w:t>元</w:t>
      </w:r>
      <w:r>
        <w:rPr>
          <w:rFonts w:ascii="標楷體" w:eastAsia="標楷體" w:hAnsi="標楷體" w:cs="標楷體"/>
          <w:sz w:val="24"/>
        </w:rPr>
        <w:t>（持</w:t>
      </w:r>
      <w:hyperlink r:id="rId6" w:anchor="coupon">
        <w:r>
          <w:rPr>
            <w:rFonts w:ascii="標楷體" w:eastAsia="標楷體" w:hAnsi="標楷體" w:cs="標楷體"/>
            <w:color w:val="0000FF"/>
            <w:sz w:val="24"/>
            <w:u w:val="single" w:color="0000FF"/>
          </w:rPr>
          <w:t>臺北市教育生活卡</w:t>
        </w:r>
      </w:hyperlink>
      <w:hyperlink r:id="rId7" w:anchor="coupon">
        <w:r>
          <w:rPr>
            <w:rFonts w:ascii="標楷體" w:eastAsia="標楷體" w:hAnsi="標楷體" w:cs="標楷體"/>
            <w:sz w:val="24"/>
          </w:rPr>
          <w:t>只</w:t>
        </w:r>
      </w:hyperlink>
      <w:r>
        <w:rPr>
          <w:rFonts w:ascii="標楷體" w:eastAsia="標楷體" w:hAnsi="標楷體" w:cs="標楷體"/>
          <w:sz w:val="24"/>
        </w:rPr>
        <w:t>需</w:t>
      </w:r>
      <w:r>
        <w:rPr>
          <w:rFonts w:ascii="Tahoma" w:eastAsia="Tahoma" w:hAnsi="Tahoma" w:cs="Tahoma"/>
          <w:sz w:val="24"/>
        </w:rPr>
        <w:t>216</w:t>
      </w:r>
      <w:r>
        <w:rPr>
          <w:rFonts w:ascii="標楷體" w:eastAsia="標楷體" w:hAnsi="標楷體" w:cs="標楷體"/>
          <w:sz w:val="24"/>
        </w:rPr>
        <w:t>元）。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標楷體" w:eastAsia="標楷體" w:hAnsi="標楷體" w:cs="標楷體"/>
          <w:sz w:val="26"/>
        </w:rPr>
        <w:t>學生每人</w:t>
      </w:r>
      <w:r>
        <w:rPr>
          <w:rFonts w:ascii="Tahoma" w:eastAsia="Tahoma" w:hAnsi="Tahoma" w:cs="Tahoma"/>
          <w:b/>
          <w:sz w:val="26"/>
        </w:rPr>
        <w:t>135</w:t>
      </w:r>
      <w:r>
        <w:rPr>
          <w:rFonts w:ascii="標楷體" w:eastAsia="標楷體" w:hAnsi="標楷體" w:cs="標楷體"/>
          <w:sz w:val="26"/>
        </w:rPr>
        <w:t>元</w:t>
      </w:r>
      <w:r>
        <w:rPr>
          <w:rFonts w:ascii="標楷體" w:eastAsia="標楷體" w:hAnsi="標楷體" w:cs="標楷體"/>
          <w:sz w:val="24"/>
        </w:rPr>
        <w:t>（持</w:t>
      </w:r>
      <w:hyperlink r:id="rId8" w:anchor="coupon">
        <w:r>
          <w:rPr>
            <w:rFonts w:ascii="標楷體" w:eastAsia="標楷體" w:hAnsi="標楷體" w:cs="標楷體"/>
            <w:color w:val="0000FF"/>
            <w:sz w:val="24"/>
            <w:u w:val="single" w:color="0000FF"/>
          </w:rPr>
          <w:t>臺北市教育生活卡</w:t>
        </w:r>
      </w:hyperlink>
      <w:hyperlink r:id="rId9" w:anchor="coupon">
        <w:r>
          <w:rPr>
            <w:rFonts w:ascii="標楷體" w:eastAsia="標楷體" w:hAnsi="標楷體" w:cs="標楷體"/>
            <w:sz w:val="24"/>
          </w:rPr>
          <w:t>只</w:t>
        </w:r>
      </w:hyperlink>
      <w:r>
        <w:rPr>
          <w:rFonts w:ascii="標楷體" w:eastAsia="標楷體" w:hAnsi="標楷體" w:cs="標楷體"/>
          <w:sz w:val="24"/>
        </w:rPr>
        <w:t>需</w:t>
      </w:r>
      <w:r>
        <w:rPr>
          <w:rFonts w:ascii="Tahoma" w:eastAsia="Tahoma" w:hAnsi="Tahoma" w:cs="Tahoma"/>
          <w:sz w:val="24"/>
        </w:rPr>
        <w:t>108</w:t>
      </w:r>
      <w:r>
        <w:rPr>
          <w:rFonts w:ascii="標楷體" w:eastAsia="標楷體" w:hAnsi="標楷體" w:cs="標楷體"/>
          <w:sz w:val="24"/>
        </w:rPr>
        <w:t>元）。</w:t>
      </w:r>
      <w:r>
        <w:rPr>
          <w:rFonts w:ascii="Tahoma" w:eastAsia="Tahoma" w:hAnsi="Tahoma" w:cs="Tahoma"/>
          <w:sz w:val="24"/>
        </w:rPr>
        <w:t xml:space="preserve"> </w:t>
      </w:r>
    </w:p>
    <w:p w:rsidR="0052143D" w:rsidRDefault="008320C7">
      <w:pPr>
        <w:spacing w:after="58" w:line="275" w:lineRule="auto"/>
        <w:ind w:left="3277" w:hanging="1436"/>
      </w:pPr>
      <w:r>
        <w:rPr>
          <w:rFonts w:ascii="標楷體" w:eastAsia="標楷體" w:hAnsi="標楷體" w:cs="標楷體"/>
          <w:sz w:val="24"/>
        </w:rPr>
        <w:t>※</w:t>
      </w:r>
      <w:r>
        <w:rPr>
          <w:rFonts w:ascii="標楷體" w:eastAsia="標楷體" w:hAnsi="標楷體" w:cs="標楷體"/>
          <w:sz w:val="24"/>
        </w:rPr>
        <w:t>費用包含：宇宙劇場入場卷</w:t>
      </w:r>
      <w:proofErr w:type="gramStart"/>
      <w:r>
        <w:rPr>
          <w:rFonts w:ascii="Tahoma" w:eastAsia="Tahoma" w:hAnsi="Tahoma" w:cs="Tahoma"/>
          <w:sz w:val="24"/>
        </w:rPr>
        <w:t>—</w:t>
      </w:r>
      <w:proofErr w:type="gramEnd"/>
      <w:r>
        <w:rPr>
          <w:rFonts w:ascii="標楷體" w:eastAsia="標楷體" w:hAnsi="標楷體" w:cs="標楷體"/>
          <w:sz w:val="24"/>
        </w:rPr>
        <w:t>全票</w:t>
      </w:r>
      <w:r>
        <w:rPr>
          <w:rFonts w:ascii="Tahoma" w:eastAsia="Tahoma" w:hAnsi="Tahoma" w:cs="Tahoma"/>
          <w:sz w:val="24"/>
        </w:rPr>
        <w:t>100</w:t>
      </w:r>
      <w:r>
        <w:rPr>
          <w:rFonts w:ascii="標楷體" w:eastAsia="標楷體" w:hAnsi="標楷體" w:cs="標楷體"/>
          <w:sz w:val="24"/>
        </w:rPr>
        <w:t>元、優待票</w:t>
      </w:r>
      <w:r>
        <w:rPr>
          <w:rFonts w:ascii="Tahoma" w:eastAsia="Tahoma" w:hAnsi="Tahoma" w:cs="Tahoma"/>
          <w:sz w:val="24"/>
        </w:rPr>
        <w:t>50</w:t>
      </w:r>
      <w:r>
        <w:rPr>
          <w:rFonts w:ascii="標楷體" w:eastAsia="標楷體" w:hAnsi="標楷體" w:cs="標楷體"/>
          <w:sz w:val="24"/>
        </w:rPr>
        <w:t>元。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立體劇場（</w:t>
      </w:r>
      <w:r>
        <w:rPr>
          <w:rFonts w:ascii="Tahoma" w:eastAsia="Tahoma" w:hAnsi="Tahoma" w:cs="Tahoma"/>
          <w:sz w:val="24"/>
        </w:rPr>
        <w:t>3D</w:t>
      </w:r>
      <w:r>
        <w:rPr>
          <w:rFonts w:ascii="標楷體" w:eastAsia="標楷體" w:hAnsi="標楷體" w:cs="標楷體"/>
          <w:sz w:val="24"/>
        </w:rPr>
        <w:t>電影）入場卷</w:t>
      </w:r>
      <w:proofErr w:type="gramStart"/>
      <w:r>
        <w:rPr>
          <w:rFonts w:ascii="Tahoma" w:eastAsia="Tahoma" w:hAnsi="Tahoma" w:cs="Tahoma"/>
          <w:sz w:val="24"/>
        </w:rPr>
        <w:t>—</w:t>
      </w:r>
      <w:proofErr w:type="gramEnd"/>
      <w:r>
        <w:rPr>
          <w:rFonts w:ascii="標楷體" w:eastAsia="標楷體" w:hAnsi="標楷體" w:cs="標楷體"/>
          <w:sz w:val="24"/>
        </w:rPr>
        <w:t>全票</w:t>
      </w:r>
      <w:r>
        <w:rPr>
          <w:rFonts w:ascii="Tahoma" w:eastAsia="Tahoma" w:hAnsi="Tahoma" w:cs="Tahoma"/>
          <w:sz w:val="24"/>
        </w:rPr>
        <w:t>100</w:t>
      </w:r>
      <w:r>
        <w:rPr>
          <w:rFonts w:ascii="標楷體" w:eastAsia="標楷體" w:hAnsi="標楷體" w:cs="標楷體"/>
          <w:sz w:val="24"/>
        </w:rPr>
        <w:t>元、優待票</w:t>
      </w:r>
      <w:r>
        <w:rPr>
          <w:rFonts w:ascii="Tahoma" w:eastAsia="Tahoma" w:hAnsi="Tahoma" w:cs="Tahoma"/>
          <w:sz w:val="24"/>
        </w:rPr>
        <w:t>50</w:t>
      </w:r>
      <w:r>
        <w:rPr>
          <w:rFonts w:ascii="標楷體" w:eastAsia="標楷體" w:hAnsi="標楷體" w:cs="標楷體"/>
          <w:sz w:val="24"/>
        </w:rPr>
        <w:t>元。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宇宙探險入場卷</w:t>
      </w:r>
      <w:proofErr w:type="gramStart"/>
      <w:r>
        <w:rPr>
          <w:rFonts w:ascii="Tahoma" w:eastAsia="Tahoma" w:hAnsi="Tahoma" w:cs="Tahoma"/>
          <w:sz w:val="24"/>
        </w:rPr>
        <w:t>—</w:t>
      </w:r>
      <w:proofErr w:type="gramEnd"/>
      <w:r>
        <w:rPr>
          <w:rFonts w:ascii="標楷體" w:eastAsia="標楷體" w:hAnsi="標楷體" w:cs="標楷體"/>
          <w:sz w:val="24"/>
        </w:rPr>
        <w:t>全票</w:t>
      </w:r>
      <w:r>
        <w:rPr>
          <w:rFonts w:ascii="Tahoma" w:eastAsia="Tahoma" w:hAnsi="Tahoma" w:cs="Tahoma"/>
          <w:sz w:val="24"/>
        </w:rPr>
        <w:t>70</w:t>
      </w:r>
      <w:r>
        <w:rPr>
          <w:rFonts w:ascii="標楷體" w:eastAsia="標楷體" w:hAnsi="標楷體" w:cs="標楷體"/>
          <w:sz w:val="24"/>
        </w:rPr>
        <w:t>元、優待票</w:t>
      </w:r>
      <w:r>
        <w:rPr>
          <w:rFonts w:ascii="Tahoma" w:eastAsia="Tahoma" w:hAnsi="Tahoma" w:cs="Tahoma"/>
          <w:sz w:val="24"/>
        </w:rPr>
        <w:t>35</w:t>
      </w:r>
      <w:r>
        <w:rPr>
          <w:rFonts w:ascii="標楷體" w:eastAsia="標楷體" w:hAnsi="標楷體" w:cs="標楷體"/>
          <w:sz w:val="24"/>
        </w:rPr>
        <w:t>元。</w:t>
      </w:r>
      <w:r>
        <w:rPr>
          <w:rFonts w:ascii="Tahoma" w:eastAsia="Tahoma" w:hAnsi="Tahoma" w:cs="Tahoma"/>
          <w:sz w:val="24"/>
        </w:rPr>
        <w:t xml:space="preserve"> </w:t>
      </w:r>
    </w:p>
    <w:p w:rsidR="0052143D" w:rsidRDefault="008320C7">
      <w:pPr>
        <w:spacing w:after="76" w:line="240" w:lineRule="auto"/>
        <w:jc w:val="right"/>
      </w:pPr>
      <w:r>
        <w:rPr>
          <w:rFonts w:ascii="細明體" w:eastAsia="細明體" w:hAnsi="細明體" w:cs="細明體"/>
          <w:sz w:val="24"/>
        </w:rPr>
        <w:t>※</w:t>
      </w:r>
      <w:r>
        <w:rPr>
          <w:rFonts w:ascii="細明體" w:eastAsia="細明體" w:hAnsi="細明體" w:cs="細明體"/>
          <w:sz w:val="24"/>
        </w:rPr>
        <w:t>其他身分門票優惠請參考本館</w:t>
      </w:r>
      <w:hyperlink r:id="rId10" w:anchor="ticket">
        <w:r>
          <w:rPr>
            <w:rFonts w:ascii="細明體" w:eastAsia="細明體" w:hAnsi="細明體" w:cs="細明體"/>
            <w:color w:val="0000FF"/>
            <w:sz w:val="24"/>
            <w:u w:val="single" w:color="0000FF"/>
          </w:rPr>
          <w:t>購票規定</w:t>
        </w:r>
      </w:hyperlink>
      <w:hyperlink r:id="rId11" w:anchor="ticket">
        <w:r>
          <w:rPr>
            <w:rFonts w:ascii="Tahoma" w:eastAsia="Tahoma" w:hAnsi="Tahoma" w:cs="Tahoma"/>
            <w:b/>
            <w:color w:val="17365D"/>
            <w:sz w:val="24"/>
          </w:rPr>
          <w:t xml:space="preserve"> </w:t>
        </w:r>
      </w:hyperlink>
      <w:r>
        <w:rPr>
          <w:rFonts w:ascii="細明體" w:eastAsia="細明體" w:hAnsi="細明體" w:cs="細明體"/>
          <w:sz w:val="24"/>
          <w:shd w:val="clear" w:color="auto" w:fill="FFFF00"/>
        </w:rPr>
        <w:t>相關優惠證明請主動出示，未攜帶者無法給予優惠</w:t>
      </w:r>
      <w:r>
        <w:rPr>
          <w:rFonts w:ascii="Tahoma" w:eastAsia="Tahoma" w:hAnsi="Tahoma" w:cs="Tahoma"/>
          <w:sz w:val="26"/>
          <w:shd w:val="clear" w:color="auto" w:fill="FFFF00"/>
        </w:rPr>
        <w:t xml:space="preserve"> </w:t>
      </w:r>
    </w:p>
    <w:p w:rsidR="0052143D" w:rsidRDefault="008320C7">
      <w:pPr>
        <w:spacing w:after="82" w:line="240" w:lineRule="auto"/>
        <w:jc w:val="center"/>
      </w:pPr>
      <w:r>
        <w:rPr>
          <w:rFonts w:ascii="標楷體" w:eastAsia="標楷體" w:hAnsi="標楷體" w:cs="標楷體"/>
          <w:sz w:val="26"/>
        </w:rPr>
        <w:t>★</w:t>
      </w:r>
      <w:r>
        <w:rPr>
          <w:rFonts w:ascii="標楷體" w:eastAsia="標楷體" w:hAnsi="標楷體" w:cs="標楷體"/>
          <w:sz w:val="26"/>
        </w:rPr>
        <w:t>活動有提供代訂便當服務，每</w:t>
      </w:r>
      <w:proofErr w:type="gramStart"/>
      <w:r>
        <w:rPr>
          <w:rFonts w:ascii="標楷體" w:eastAsia="標楷體" w:hAnsi="標楷體" w:cs="標楷體"/>
          <w:sz w:val="26"/>
        </w:rPr>
        <w:t>個</w:t>
      </w:r>
      <w:proofErr w:type="gramEnd"/>
      <w:r>
        <w:rPr>
          <w:rFonts w:ascii="標楷體" w:eastAsia="標楷體" w:hAnsi="標楷體" w:cs="標楷體"/>
          <w:sz w:val="26"/>
        </w:rPr>
        <w:t>便當</w:t>
      </w:r>
      <w:r>
        <w:rPr>
          <w:rFonts w:ascii="Tahoma" w:eastAsia="Tahoma" w:hAnsi="Tahoma" w:cs="Tahoma"/>
          <w:sz w:val="26"/>
        </w:rPr>
        <w:t>80</w:t>
      </w:r>
      <w:r>
        <w:rPr>
          <w:rFonts w:ascii="標楷體" w:eastAsia="標楷體" w:hAnsi="標楷體" w:cs="標楷體"/>
          <w:sz w:val="26"/>
        </w:rPr>
        <w:t>元，於活</w:t>
      </w:r>
      <w:r>
        <w:rPr>
          <w:rFonts w:ascii="標楷體" w:eastAsia="標楷體" w:hAnsi="標楷體" w:cs="標楷體"/>
          <w:sz w:val="26"/>
        </w:rPr>
        <w:t>動報到時統計。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328" w:line="244" w:lineRule="auto"/>
        <w:ind w:left="434" w:right="-6" w:hanging="10"/>
      </w:pPr>
      <w:r>
        <w:rPr>
          <w:rFonts w:ascii="Tahoma" w:eastAsia="Tahoma" w:hAnsi="Tahoma" w:cs="Tahoma"/>
          <w:sz w:val="26"/>
        </w:rPr>
        <w:t>(4)</w:t>
      </w:r>
      <w:r>
        <w:rPr>
          <w:rFonts w:ascii="標楷體" w:eastAsia="標楷體" w:hAnsi="標楷體" w:cs="標楷體"/>
          <w:sz w:val="26"/>
        </w:rPr>
        <w:t>報名後因故無法參加者，視同自動放棄，不得自行轉讓或更換梯次。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pStyle w:val="2"/>
      </w:pPr>
      <w:r>
        <w:rPr>
          <w:rFonts w:ascii="Tahoma" w:eastAsia="Tahoma" w:hAnsi="Tahoma" w:cs="Tahoma"/>
          <w:color w:val="000000"/>
          <w:sz w:val="26"/>
        </w:rPr>
        <w:t>2.</w:t>
      </w:r>
      <w:r>
        <w:t>低收入家庭報名方式：</w:t>
      </w:r>
      <w:r>
        <w:rPr>
          <w:rFonts w:ascii="Tahoma" w:eastAsia="Tahoma" w:hAnsi="Tahoma" w:cs="Tahoma"/>
          <w:color w:val="000000"/>
          <w:vertAlign w:val="subscript"/>
        </w:rPr>
        <w:t xml:space="preserve"> </w:t>
      </w:r>
    </w:p>
    <w:p w:rsidR="0052143D" w:rsidRDefault="008320C7">
      <w:pPr>
        <w:spacing w:after="78" w:line="244" w:lineRule="auto"/>
        <w:ind w:left="434" w:right="-6" w:hanging="10"/>
      </w:pPr>
      <w:r>
        <w:rPr>
          <w:rFonts w:ascii="Tahoma" w:eastAsia="Tahoma" w:hAnsi="Tahoma" w:cs="Tahoma"/>
          <w:sz w:val="26"/>
        </w:rPr>
        <w:t>(1)</w:t>
      </w:r>
      <w:r>
        <w:rPr>
          <w:rFonts w:ascii="標楷體" w:eastAsia="標楷體" w:hAnsi="標楷體" w:cs="標楷體"/>
          <w:sz w:val="26"/>
        </w:rPr>
        <w:t>於</w:t>
      </w:r>
      <w:r>
        <w:rPr>
          <w:rFonts w:ascii="Tahoma" w:eastAsia="Tahoma" w:hAnsi="Tahoma" w:cs="Tahoma"/>
          <w:b/>
          <w:sz w:val="26"/>
        </w:rPr>
        <w:t>106</w:t>
      </w:r>
      <w:r>
        <w:rPr>
          <w:rFonts w:ascii="標楷體" w:eastAsia="標楷體" w:hAnsi="標楷體" w:cs="標楷體"/>
          <w:sz w:val="26"/>
        </w:rPr>
        <w:t>年</w:t>
      </w:r>
      <w:r>
        <w:rPr>
          <w:rFonts w:ascii="Tahoma" w:eastAsia="Tahoma" w:hAnsi="Tahoma" w:cs="Tahoma"/>
          <w:b/>
          <w:sz w:val="26"/>
        </w:rPr>
        <w:t>4</w:t>
      </w:r>
      <w:r>
        <w:rPr>
          <w:rFonts w:ascii="標楷體" w:eastAsia="標楷體" w:hAnsi="標楷體" w:cs="標楷體"/>
          <w:sz w:val="26"/>
        </w:rPr>
        <w:t>月</w:t>
      </w:r>
      <w:r>
        <w:rPr>
          <w:rFonts w:ascii="Tahoma" w:eastAsia="Tahoma" w:hAnsi="Tahoma" w:cs="Tahoma"/>
          <w:b/>
          <w:sz w:val="26"/>
        </w:rPr>
        <w:t>11</w:t>
      </w:r>
      <w:r>
        <w:rPr>
          <w:rFonts w:ascii="標楷體" w:eastAsia="標楷體" w:hAnsi="標楷體" w:cs="標楷體"/>
          <w:sz w:val="26"/>
        </w:rPr>
        <w:t>日（星期二）上午</w:t>
      </w:r>
      <w:r>
        <w:rPr>
          <w:rFonts w:ascii="Tahoma" w:eastAsia="Tahoma" w:hAnsi="Tahoma" w:cs="Tahoma"/>
          <w:b/>
          <w:sz w:val="26"/>
        </w:rPr>
        <w:t>10</w:t>
      </w:r>
      <w:r>
        <w:rPr>
          <w:rFonts w:ascii="標楷體" w:eastAsia="標楷體" w:hAnsi="標楷體" w:cs="標楷體"/>
          <w:sz w:val="26"/>
        </w:rPr>
        <w:t>：</w:t>
      </w:r>
      <w:r>
        <w:rPr>
          <w:rFonts w:ascii="Tahoma" w:eastAsia="Tahoma" w:hAnsi="Tahoma" w:cs="Tahoma"/>
          <w:b/>
          <w:sz w:val="26"/>
        </w:rPr>
        <w:t>00</w:t>
      </w:r>
      <w:r>
        <w:rPr>
          <w:rFonts w:ascii="標楷體" w:eastAsia="標楷體" w:hAnsi="標楷體" w:cs="標楷體"/>
          <w:sz w:val="26"/>
        </w:rPr>
        <w:t>起以</w:t>
      </w:r>
      <w:r>
        <w:rPr>
          <w:rFonts w:ascii="標楷體" w:eastAsia="標楷體" w:hAnsi="標楷體" w:cs="標楷體"/>
          <w:sz w:val="26"/>
          <w:shd w:val="clear" w:color="auto" w:fill="FFFF00"/>
        </w:rPr>
        <w:t>電話報名</w:t>
      </w:r>
      <w:r>
        <w:rPr>
          <w:rFonts w:ascii="標楷體" w:eastAsia="標楷體" w:hAnsi="標楷體" w:cs="標楷體"/>
          <w:sz w:val="26"/>
        </w:rPr>
        <w:t>，每通電話</w:t>
      </w:r>
      <w:proofErr w:type="gramStart"/>
      <w:r>
        <w:rPr>
          <w:rFonts w:ascii="標楷體" w:eastAsia="標楷體" w:hAnsi="標楷體" w:cs="標楷體"/>
          <w:sz w:val="26"/>
        </w:rPr>
        <w:t>最多限報</w:t>
      </w:r>
      <w:r>
        <w:rPr>
          <w:rFonts w:ascii="Tahoma" w:eastAsia="Tahoma" w:hAnsi="Tahoma" w:cs="Tahoma"/>
          <w:b/>
          <w:sz w:val="26"/>
        </w:rPr>
        <w:t>4</w:t>
      </w:r>
      <w:r>
        <w:rPr>
          <w:rFonts w:ascii="標楷體" w:eastAsia="標楷體" w:hAnsi="標楷體" w:cs="標楷體"/>
          <w:sz w:val="26"/>
        </w:rPr>
        <w:t>個</w:t>
      </w:r>
      <w:proofErr w:type="gramEnd"/>
      <w:r>
        <w:rPr>
          <w:rFonts w:ascii="標楷體" w:eastAsia="標楷體" w:hAnsi="標楷體" w:cs="標楷體"/>
          <w:sz w:val="26"/>
        </w:rPr>
        <w:t>名額，額滿為止。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434" w:right="-6" w:hanging="10"/>
      </w:pPr>
      <w:r>
        <w:rPr>
          <w:rFonts w:ascii="Tahoma" w:eastAsia="Tahoma" w:hAnsi="Tahoma" w:cs="Tahoma"/>
          <w:sz w:val="26"/>
        </w:rPr>
        <w:t>(2)</w:t>
      </w:r>
      <w:proofErr w:type="gramStart"/>
      <w:r>
        <w:rPr>
          <w:rFonts w:ascii="標楷體" w:eastAsia="標楷體" w:hAnsi="標楷體" w:cs="標楷體"/>
          <w:sz w:val="26"/>
        </w:rPr>
        <w:t>逕</w:t>
      </w:r>
      <w:proofErr w:type="gramEnd"/>
      <w:r>
        <w:rPr>
          <w:rFonts w:ascii="標楷體" w:eastAsia="標楷體" w:hAnsi="標楷體" w:cs="標楷體"/>
          <w:sz w:val="26"/>
        </w:rPr>
        <w:t>向本館推廣組報名：請撥</w:t>
      </w:r>
      <w:r>
        <w:rPr>
          <w:rFonts w:ascii="Tahoma" w:eastAsia="Tahoma" w:hAnsi="Tahoma" w:cs="Tahoma"/>
          <w:b/>
          <w:sz w:val="26"/>
        </w:rPr>
        <w:t>28314551</w:t>
      </w:r>
      <w:r>
        <w:rPr>
          <w:rFonts w:ascii="標楷體" w:eastAsia="標楷體" w:hAnsi="標楷體" w:cs="標楷體"/>
          <w:sz w:val="26"/>
        </w:rPr>
        <w:t>分機</w:t>
      </w:r>
      <w:r>
        <w:rPr>
          <w:rFonts w:ascii="Tahoma" w:eastAsia="Tahoma" w:hAnsi="Tahoma" w:cs="Tahoma"/>
          <w:b/>
          <w:sz w:val="26"/>
        </w:rPr>
        <w:t>202</w:t>
      </w:r>
      <w:r>
        <w:rPr>
          <w:rFonts w:ascii="標楷體" w:eastAsia="標楷體" w:hAnsi="標楷體" w:cs="標楷體"/>
          <w:sz w:val="26"/>
        </w:rPr>
        <w:t>或</w:t>
      </w:r>
      <w:r>
        <w:rPr>
          <w:rFonts w:ascii="Tahoma" w:eastAsia="Tahoma" w:hAnsi="Tahoma" w:cs="Tahoma"/>
          <w:b/>
          <w:sz w:val="26"/>
        </w:rPr>
        <w:t>204</w:t>
      </w:r>
      <w:r>
        <w:rPr>
          <w:rFonts w:ascii="Tahoma" w:eastAsia="Tahoma" w:hAnsi="Tahoma" w:cs="Tahoma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434" w:right="-6" w:hanging="10"/>
      </w:pPr>
      <w:r>
        <w:rPr>
          <w:rFonts w:ascii="Tahoma" w:eastAsia="Tahoma" w:hAnsi="Tahoma" w:cs="Tahoma"/>
          <w:sz w:val="26"/>
        </w:rPr>
        <w:lastRenderedPageBreak/>
        <w:t>(3)</w:t>
      </w:r>
      <w:r>
        <w:rPr>
          <w:rFonts w:ascii="標楷體" w:eastAsia="標楷體" w:hAnsi="標楷體" w:cs="標楷體"/>
          <w:sz w:val="26"/>
        </w:rPr>
        <w:t>報名學員</w:t>
      </w:r>
      <w:proofErr w:type="gramStart"/>
      <w:r>
        <w:rPr>
          <w:rFonts w:ascii="標楷體" w:eastAsia="標楷體" w:hAnsi="標楷體" w:cs="標楷體"/>
          <w:sz w:val="26"/>
        </w:rPr>
        <w:t>須均為</w:t>
      </w:r>
      <w:r>
        <w:rPr>
          <w:rFonts w:ascii="標楷體" w:eastAsia="標楷體" w:hAnsi="標楷體" w:cs="標楷體"/>
          <w:sz w:val="26"/>
          <w:shd w:val="clear" w:color="auto" w:fill="FFFF00"/>
        </w:rPr>
        <w:t>設</w:t>
      </w:r>
      <w:proofErr w:type="gramEnd"/>
      <w:r>
        <w:rPr>
          <w:rFonts w:ascii="標楷體" w:eastAsia="標楷體" w:hAnsi="標楷體" w:cs="標楷體"/>
          <w:sz w:val="26"/>
          <w:shd w:val="clear" w:color="auto" w:fill="FFFF00"/>
        </w:rPr>
        <w:t>籍臺北市</w:t>
      </w:r>
      <w:r>
        <w:rPr>
          <w:rFonts w:ascii="標楷體" w:eastAsia="標楷體" w:hAnsi="標楷體" w:cs="標楷體"/>
          <w:sz w:val="26"/>
        </w:rPr>
        <w:t>並經臺北市政府社會局核定之</w:t>
      </w:r>
      <w:r>
        <w:rPr>
          <w:rFonts w:ascii="標楷體" w:eastAsia="標楷體" w:hAnsi="標楷體" w:cs="標楷體"/>
          <w:sz w:val="26"/>
          <w:shd w:val="clear" w:color="auto" w:fill="FFFF00"/>
        </w:rPr>
        <w:t>低收入戶身分</w:t>
      </w:r>
      <w:r>
        <w:rPr>
          <w:rFonts w:ascii="標楷體" w:eastAsia="標楷體" w:hAnsi="標楷體" w:cs="標楷體"/>
          <w:sz w:val="26"/>
        </w:rPr>
        <w:t>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434" w:right="-6" w:hanging="10"/>
      </w:pPr>
      <w:r>
        <w:rPr>
          <w:rFonts w:ascii="Tahoma" w:eastAsia="Tahoma" w:hAnsi="Tahoma" w:cs="Tahoma"/>
          <w:sz w:val="26"/>
        </w:rPr>
        <w:t>(4)</w:t>
      </w:r>
      <w:r>
        <w:rPr>
          <w:rFonts w:ascii="標楷體" w:eastAsia="標楷體" w:hAnsi="標楷體" w:cs="標楷體"/>
          <w:sz w:val="26"/>
        </w:rPr>
        <w:t>報名時請告知參加學員姓名、年級、聯絡電話、</w:t>
      </w:r>
      <w:r>
        <w:rPr>
          <w:rFonts w:ascii="Tahoma" w:eastAsia="Tahoma" w:hAnsi="Tahoma" w:cs="Tahoma"/>
          <w:sz w:val="26"/>
        </w:rPr>
        <w:t>e-mail</w:t>
      </w:r>
      <w:r>
        <w:rPr>
          <w:rFonts w:ascii="標楷體" w:eastAsia="標楷體" w:hAnsi="標楷體" w:cs="標楷體"/>
          <w:sz w:val="26"/>
        </w:rPr>
        <w:t>等相關資訊。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434" w:right="-6" w:hanging="10"/>
      </w:pPr>
      <w:r>
        <w:rPr>
          <w:rFonts w:ascii="Tahoma" w:eastAsia="Tahoma" w:hAnsi="Tahoma" w:cs="Tahoma"/>
          <w:sz w:val="26"/>
        </w:rPr>
        <w:t>(5)</w:t>
      </w:r>
      <w:r>
        <w:rPr>
          <w:rFonts w:ascii="標楷體" w:eastAsia="標楷體" w:hAnsi="標楷體" w:cs="標楷體"/>
          <w:sz w:val="26"/>
        </w:rPr>
        <w:t>活動費用：凡已報名完成，須經驗證確定身分，費用全免。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860" w:right="-6" w:hanging="10"/>
      </w:pPr>
      <w:r>
        <w:rPr>
          <w:rFonts w:ascii="標楷體" w:eastAsia="標楷體" w:hAnsi="標楷體" w:cs="標楷體"/>
          <w:sz w:val="26"/>
        </w:rPr>
        <w:t>※</w:t>
      </w:r>
      <w:r>
        <w:rPr>
          <w:rFonts w:ascii="標楷體" w:eastAsia="標楷體" w:hAnsi="標楷體" w:cs="標楷體"/>
          <w:sz w:val="26"/>
        </w:rPr>
        <w:t>宇宙劇場、立體劇場、宇宙探險免入場費用。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860" w:right="-6" w:hanging="10"/>
      </w:pPr>
      <w:r>
        <w:rPr>
          <w:rFonts w:ascii="標楷體" w:eastAsia="標楷體" w:hAnsi="標楷體" w:cs="標楷體"/>
          <w:sz w:val="26"/>
        </w:rPr>
        <w:t>※</w:t>
      </w:r>
      <w:r>
        <w:rPr>
          <w:rFonts w:ascii="標楷體" w:eastAsia="標楷體" w:hAnsi="標楷體" w:cs="標楷體"/>
          <w:sz w:val="26"/>
        </w:rPr>
        <w:t>餐費由本館免費提供。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48" w:line="240" w:lineRule="auto"/>
        <w:ind w:left="850"/>
      </w:pP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49" w:line="240" w:lineRule="auto"/>
        <w:ind w:left="142"/>
      </w:pP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51" w:line="240" w:lineRule="auto"/>
        <w:ind w:left="142"/>
      </w:pP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line="240" w:lineRule="auto"/>
        <w:ind w:left="142"/>
      </w:pP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152" w:right="-6" w:hanging="10"/>
      </w:pPr>
      <w:r>
        <w:rPr>
          <w:rFonts w:ascii="標楷體" w:eastAsia="標楷體" w:hAnsi="標楷體" w:cs="標楷體"/>
          <w:sz w:val="26"/>
        </w:rPr>
        <w:t>六、注意事項：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550" w:right="-6" w:hanging="10"/>
      </w:pPr>
      <w:r>
        <w:rPr>
          <w:rFonts w:ascii="Tahoma" w:eastAsia="Tahoma" w:hAnsi="Tahoma" w:cs="Tahoma"/>
          <w:sz w:val="26"/>
        </w:rPr>
        <w:t>1.</w:t>
      </w:r>
      <w:r>
        <w:rPr>
          <w:rFonts w:ascii="標楷體" w:eastAsia="標楷體" w:hAnsi="標楷體" w:cs="標楷體"/>
          <w:sz w:val="26"/>
        </w:rPr>
        <w:t>將於活動前以</w:t>
      </w:r>
      <w:r>
        <w:rPr>
          <w:rFonts w:ascii="Tahoma" w:eastAsia="Tahoma" w:hAnsi="Tahoma" w:cs="Tahoma"/>
          <w:sz w:val="26"/>
        </w:rPr>
        <w:t>e-mail</w:t>
      </w:r>
      <w:r>
        <w:rPr>
          <w:rFonts w:ascii="標楷體" w:eastAsia="標楷體" w:hAnsi="標楷體" w:cs="標楷體"/>
          <w:sz w:val="26"/>
        </w:rPr>
        <w:t>方式寄送報到須知予參加學員。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756" w:right="-6" w:hanging="230"/>
      </w:pPr>
      <w:r>
        <w:rPr>
          <w:rFonts w:ascii="Tahoma" w:eastAsia="Tahoma" w:hAnsi="Tahoma" w:cs="Tahoma"/>
          <w:sz w:val="26"/>
        </w:rPr>
        <w:t>2.</w:t>
      </w:r>
      <w:r>
        <w:rPr>
          <w:rFonts w:ascii="標楷體" w:eastAsia="標楷體" w:hAnsi="標楷體" w:cs="標楷體"/>
          <w:sz w:val="26"/>
        </w:rPr>
        <w:t>本次課程專為國小學生與家長安排之親子活動，課程內容適合</w:t>
      </w:r>
      <w:r>
        <w:rPr>
          <w:rFonts w:ascii="標楷體" w:eastAsia="標楷體" w:hAnsi="標楷體" w:cs="標楷體"/>
          <w:sz w:val="26"/>
          <w:u w:val="single" w:color="000000"/>
        </w:rPr>
        <w:t>小學一年級以上</w:t>
      </w:r>
      <w:r>
        <w:rPr>
          <w:rFonts w:ascii="標楷體" w:eastAsia="標楷體" w:hAnsi="標楷體" w:cs="標楷體"/>
          <w:sz w:val="26"/>
        </w:rPr>
        <w:t>學童學習，請勿為</w:t>
      </w:r>
      <w:proofErr w:type="gramStart"/>
      <w:r>
        <w:rPr>
          <w:rFonts w:ascii="標楷體" w:eastAsia="標楷體" w:hAnsi="標楷體" w:cs="標楷體"/>
          <w:sz w:val="26"/>
        </w:rPr>
        <w:t>不</w:t>
      </w:r>
      <w:proofErr w:type="gramEnd"/>
      <w:r>
        <w:rPr>
          <w:rFonts w:ascii="標楷體" w:eastAsia="標楷體" w:hAnsi="標楷體" w:cs="標楷體"/>
          <w:sz w:val="26"/>
        </w:rPr>
        <w:t>適齡</w:t>
      </w:r>
      <w:r>
        <w:rPr>
          <w:rFonts w:ascii="Tahoma" w:eastAsia="Tahoma" w:hAnsi="Tahoma" w:cs="Tahoma"/>
          <w:color w:val="C00000"/>
          <w:sz w:val="24"/>
        </w:rPr>
        <w:t>(</w:t>
      </w:r>
      <w:r>
        <w:rPr>
          <w:rFonts w:ascii="標楷體" w:eastAsia="標楷體" w:hAnsi="標楷體" w:cs="標楷體"/>
          <w:color w:val="C00000"/>
          <w:sz w:val="24"/>
        </w:rPr>
        <w:t>幼兒園</w:t>
      </w:r>
      <w:r>
        <w:rPr>
          <w:rFonts w:ascii="Tahoma" w:eastAsia="Tahoma" w:hAnsi="Tahoma" w:cs="Tahoma"/>
          <w:color w:val="C00000"/>
          <w:sz w:val="24"/>
        </w:rPr>
        <w:t>)</w:t>
      </w:r>
      <w:r>
        <w:rPr>
          <w:rFonts w:ascii="標楷體" w:eastAsia="標楷體" w:hAnsi="標楷體" w:cs="標楷體"/>
          <w:sz w:val="26"/>
        </w:rPr>
        <w:t>學童報名。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550" w:right="-6" w:hanging="10"/>
      </w:pPr>
      <w:r>
        <w:rPr>
          <w:rFonts w:ascii="Tahoma" w:eastAsia="Tahoma" w:hAnsi="Tahoma" w:cs="Tahoma"/>
          <w:sz w:val="26"/>
        </w:rPr>
        <w:t>3.</w:t>
      </w:r>
      <w:r>
        <w:rPr>
          <w:rFonts w:ascii="標楷體" w:eastAsia="標楷體" w:hAnsi="標楷體" w:cs="標楷體"/>
          <w:sz w:val="26"/>
        </w:rPr>
        <w:t>參加本活動之公務人員及教師可認證研習時數</w:t>
      </w:r>
      <w:r>
        <w:rPr>
          <w:rFonts w:ascii="Tahoma" w:eastAsia="Tahoma" w:hAnsi="Tahoma" w:cs="Tahoma"/>
          <w:b/>
          <w:sz w:val="26"/>
        </w:rPr>
        <w:t>4</w:t>
      </w:r>
      <w:r>
        <w:rPr>
          <w:rFonts w:ascii="標楷體" w:eastAsia="標楷體" w:hAnsi="標楷體" w:cs="標楷體"/>
          <w:sz w:val="26"/>
        </w:rPr>
        <w:t>小時</w:t>
      </w:r>
      <w:r>
        <w:rPr>
          <w:rFonts w:ascii="Tahoma" w:eastAsia="Tahoma" w:hAnsi="Tahoma" w:cs="Tahoma"/>
          <w:sz w:val="20"/>
        </w:rPr>
        <w:t>(</w:t>
      </w:r>
      <w:r>
        <w:rPr>
          <w:rFonts w:ascii="標楷體" w:eastAsia="標楷體" w:hAnsi="標楷體" w:cs="標楷體"/>
          <w:sz w:val="20"/>
        </w:rPr>
        <w:t>活動結束時登記</w:t>
      </w:r>
      <w:r>
        <w:rPr>
          <w:rFonts w:ascii="Tahoma" w:eastAsia="Tahoma" w:hAnsi="Tahoma" w:cs="Tahoma"/>
          <w:sz w:val="20"/>
        </w:rPr>
        <w:t>)</w:t>
      </w:r>
      <w:r>
        <w:rPr>
          <w:rFonts w:ascii="標楷體" w:eastAsia="標楷體" w:hAnsi="標楷體" w:cs="標楷體"/>
          <w:sz w:val="26"/>
        </w:rPr>
        <w:t>。</w:t>
      </w:r>
      <w:r>
        <w:rPr>
          <w:rFonts w:ascii="Tahoma" w:eastAsia="Tahoma" w:hAnsi="Tahoma" w:cs="Tahoma"/>
          <w:b/>
          <w:sz w:val="26"/>
        </w:rPr>
        <w:t xml:space="preserve"> </w:t>
      </w:r>
    </w:p>
    <w:p w:rsidR="0052143D" w:rsidRDefault="008320C7">
      <w:pPr>
        <w:spacing w:after="224" w:line="240" w:lineRule="auto"/>
        <w:ind w:left="526"/>
      </w:pP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78" w:line="244" w:lineRule="auto"/>
        <w:ind w:left="152" w:right="-6" w:hanging="10"/>
      </w:pPr>
      <w:r>
        <w:rPr>
          <w:rFonts w:ascii="標楷體" w:eastAsia="標楷體" w:hAnsi="標楷體" w:cs="標楷體"/>
          <w:sz w:val="26"/>
        </w:rPr>
        <w:t>七、活動流程：</w:t>
      </w:r>
      <w:r>
        <w:rPr>
          <w:rFonts w:ascii="Tahoma" w:eastAsia="Tahoma" w:hAnsi="Tahoma" w:cs="Tahoma"/>
          <w:sz w:val="26"/>
        </w:rPr>
        <w:t xml:space="preserve">         </w:t>
      </w:r>
    </w:p>
    <w:p w:rsidR="0052143D" w:rsidRDefault="008320C7">
      <w:pPr>
        <w:pStyle w:val="1"/>
      </w:pPr>
      <w:r>
        <w:t>4</w:t>
      </w:r>
      <w:r>
        <w:t>月</w:t>
      </w:r>
      <w:r>
        <w:t>15</w:t>
      </w:r>
      <w:r>
        <w:t>、</w:t>
      </w:r>
      <w:r>
        <w:t>16</w:t>
      </w:r>
      <w:r>
        <w:t>、</w:t>
      </w:r>
      <w:r>
        <w:t>23</w:t>
      </w:r>
      <w:r>
        <w:t>日梯次課程表</w:t>
      </w:r>
      <w:r>
        <w:t xml:space="preserve"> </w:t>
      </w:r>
    </w:p>
    <w:tbl>
      <w:tblPr>
        <w:tblStyle w:val="TableGrid"/>
        <w:tblW w:w="9182" w:type="dxa"/>
        <w:tblInd w:w="512" w:type="dxa"/>
        <w:tblCellMar>
          <w:top w:w="9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481"/>
      </w:tblGrid>
      <w:tr w:rsidR="0052143D">
        <w:trPr>
          <w:trHeight w:val="449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時</w:t>
            </w:r>
            <w:r>
              <w:rPr>
                <w:rFonts w:ascii="Tahoma" w:eastAsia="Tahoma" w:hAnsi="Tahoma" w:cs="Tahoma"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</w:rPr>
              <w:t>間</w:t>
            </w:r>
            <w:r>
              <w:rPr>
                <w:rFonts w:ascii="Tahoma" w:eastAsia="Tahoma" w:hAnsi="Tahoma" w:cs="Tahoma"/>
                <w:sz w:val="32"/>
              </w:rPr>
              <w:t xml:space="preserve"> </w:t>
            </w:r>
          </w:p>
        </w:tc>
        <w:tc>
          <w:tcPr>
            <w:tcW w:w="6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活</w:t>
            </w:r>
            <w:r>
              <w:rPr>
                <w:rFonts w:ascii="Tahoma" w:eastAsia="Tahoma" w:hAnsi="Tahoma" w:cs="Tahoma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動</w:t>
            </w:r>
            <w:r>
              <w:rPr>
                <w:rFonts w:ascii="Tahoma" w:eastAsia="Tahoma" w:hAnsi="Tahoma" w:cs="Tahoma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內</w:t>
            </w:r>
            <w:r>
              <w:rPr>
                <w:rFonts w:ascii="Tahoma" w:eastAsia="Tahoma" w:hAnsi="Tahoma" w:cs="Tahoma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容</w:t>
            </w:r>
            <w:r>
              <w:rPr>
                <w:rFonts w:ascii="Tahoma" w:eastAsia="Tahoma" w:hAnsi="Tahoma" w:cs="Tahoma"/>
                <w:sz w:val="32"/>
              </w:rPr>
              <w:t xml:space="preserve"> </w:t>
            </w:r>
          </w:p>
        </w:tc>
      </w:tr>
      <w:tr w:rsidR="0052143D">
        <w:trPr>
          <w:trHeight w:val="566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Tahoma" w:eastAsia="Tahoma" w:hAnsi="Tahoma" w:cs="Tahoma"/>
                <w:sz w:val="32"/>
              </w:rPr>
              <w:t xml:space="preserve">09:30~09:50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報</w:t>
            </w:r>
            <w:r>
              <w:rPr>
                <w:rFonts w:ascii="標楷體" w:eastAsia="標楷體" w:hAnsi="標楷體" w:cs="標楷體"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</w:rPr>
              <w:t>到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52143D">
        <w:trPr>
          <w:trHeight w:val="569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Tahoma" w:eastAsia="Tahoma" w:hAnsi="Tahoma" w:cs="Tahoma"/>
                <w:sz w:val="32"/>
              </w:rPr>
              <w:t xml:space="preserve">10:00~10:50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星座盤</w:t>
            </w:r>
            <w:r>
              <w:rPr>
                <w:rFonts w:ascii="標楷體" w:eastAsia="標楷體" w:hAnsi="標楷體" w:cs="標楷體"/>
                <w:sz w:val="32"/>
              </w:rPr>
              <w:t>DIY</w:t>
            </w:r>
            <w:r>
              <w:rPr>
                <w:rFonts w:ascii="標楷體" w:eastAsia="標楷體" w:hAnsi="標楷體" w:cs="標楷體"/>
                <w:sz w:val="32"/>
              </w:rPr>
              <w:t>與使用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52143D">
        <w:trPr>
          <w:trHeight w:val="577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Tahoma" w:eastAsia="Tahoma" w:hAnsi="Tahoma" w:cs="Tahoma"/>
                <w:sz w:val="32"/>
              </w:rPr>
              <w:t xml:space="preserve">11:00~11:50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立體劇場影片欣賞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B050"/>
                <w:sz w:val="32"/>
                <w:vertAlign w:val="subscript"/>
              </w:rPr>
              <w:t>宇宙秘密</w:t>
            </w:r>
            <w:r>
              <w:rPr>
                <w:rFonts w:ascii="標楷體" w:eastAsia="標楷體" w:hAnsi="標楷體" w:cs="標楷體"/>
                <w:color w:val="00B050"/>
                <w:sz w:val="32"/>
                <w:vertAlign w:val="subscript"/>
              </w:rPr>
              <w:t xml:space="preserve"> </w:t>
            </w:r>
            <w:r>
              <w:rPr>
                <w:rFonts w:ascii="標楷體" w:eastAsia="標楷體" w:hAnsi="標楷體" w:cs="標楷體"/>
                <w:color w:val="0070C0"/>
                <w:sz w:val="24"/>
              </w:rPr>
              <w:t xml:space="preserve"> </w:t>
            </w:r>
          </w:p>
        </w:tc>
      </w:tr>
      <w:tr w:rsidR="0052143D">
        <w:trPr>
          <w:trHeight w:val="566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Tahoma" w:eastAsia="Tahoma" w:hAnsi="Tahoma" w:cs="Tahoma"/>
                <w:sz w:val="32"/>
              </w:rPr>
              <w:t xml:space="preserve">12:00~12:50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午</w:t>
            </w:r>
            <w:r>
              <w:rPr>
                <w:rFonts w:ascii="標楷體" w:eastAsia="標楷體" w:hAnsi="標楷體" w:cs="標楷體"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</w:rPr>
              <w:t>餐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52143D">
        <w:trPr>
          <w:trHeight w:val="686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Tahoma" w:eastAsia="Tahoma" w:hAnsi="Tahoma" w:cs="Tahoma"/>
                <w:sz w:val="32"/>
              </w:rPr>
              <w:t xml:space="preserve">13:00~13:50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宇宙劇場全天域電影欣賞</w:t>
            </w:r>
            <w:hyperlink r:id="rId12">
              <w:r>
                <w:rPr>
                  <w:rFonts w:ascii="標楷體" w:eastAsia="標楷體" w:hAnsi="標楷體" w:cs="標楷體"/>
                  <w:sz w:val="24"/>
                </w:rPr>
                <w:t xml:space="preserve"> </w:t>
              </w:r>
            </w:hyperlink>
            <w:hyperlink r:id="rId13">
              <w:r>
                <w:rPr>
                  <w:rFonts w:ascii="標楷體" w:eastAsia="標楷體" w:hAnsi="標楷體" w:cs="標楷體"/>
                  <w:color w:val="00B050"/>
                  <w:sz w:val="32"/>
                  <w:u w:val="single" w:color="00B050"/>
                  <w:vertAlign w:val="subscript"/>
                </w:rPr>
                <w:t>到太空旅行</w:t>
              </w:r>
            </w:hyperlink>
            <w:hyperlink r:id="rId14">
              <w:r>
                <w:rPr>
                  <w:rFonts w:ascii="標楷體" w:eastAsia="標楷體" w:hAnsi="標楷體" w:cs="標楷體"/>
                  <w:color w:val="0070C0"/>
                  <w:sz w:val="24"/>
                </w:rPr>
                <w:t xml:space="preserve"> </w:t>
              </w:r>
            </w:hyperlink>
          </w:p>
        </w:tc>
      </w:tr>
      <w:tr w:rsidR="0052143D">
        <w:trPr>
          <w:trHeight w:val="566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Tahoma" w:eastAsia="Tahoma" w:hAnsi="Tahoma" w:cs="Tahoma"/>
                <w:sz w:val="32"/>
              </w:rPr>
              <w:t xml:space="preserve">14:00~14:30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主題課程</w:t>
            </w:r>
            <w:r>
              <w:rPr>
                <w:rFonts w:ascii="標楷體" w:eastAsia="標楷體" w:hAnsi="標楷體" w:cs="標楷體"/>
                <w:sz w:val="32"/>
              </w:rPr>
              <w:t>-</w:t>
            </w:r>
            <w:r>
              <w:rPr>
                <w:rFonts w:ascii="標楷體" w:eastAsia="標楷體" w:hAnsi="標楷體" w:cs="標楷體"/>
                <w:color w:val="0070C0"/>
                <w:sz w:val="32"/>
              </w:rPr>
              <w:t>認識黃道星座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52143D">
        <w:trPr>
          <w:trHeight w:val="569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Tahoma" w:eastAsia="Tahoma" w:hAnsi="Tahoma" w:cs="Tahoma"/>
                <w:sz w:val="32"/>
              </w:rPr>
              <w:t xml:space="preserve">14:30~15:50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宇宙探險探訪</w:t>
            </w:r>
            <w:r>
              <w:rPr>
                <w:rFonts w:ascii="Tahoma" w:eastAsia="Tahoma" w:hAnsi="Tahoma" w:cs="Tahoma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與</w:t>
            </w:r>
            <w:r>
              <w:rPr>
                <w:rFonts w:ascii="Tahoma" w:eastAsia="Tahoma" w:hAnsi="Tahoma" w:cs="Tahoma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展示區導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覽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52143D">
        <w:trPr>
          <w:trHeight w:val="571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Tahoma" w:eastAsia="Tahoma" w:hAnsi="Tahoma" w:cs="Tahoma"/>
                <w:sz w:val="32"/>
              </w:rPr>
              <w:t xml:space="preserve">16:00~16:30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綜合討論與結業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</w:tbl>
    <w:p w:rsidR="0052143D" w:rsidRDefault="008320C7">
      <w:pPr>
        <w:spacing w:after="323" w:line="240" w:lineRule="auto"/>
        <w:ind w:right="747"/>
        <w:jc w:val="right"/>
      </w:pPr>
      <w:r>
        <w:rPr>
          <w:rFonts w:ascii="細明體" w:eastAsia="細明體" w:hAnsi="細明體" w:cs="細明體"/>
          <w:sz w:val="24"/>
        </w:rPr>
        <w:t>※</w:t>
      </w:r>
      <w:r>
        <w:rPr>
          <w:rFonts w:ascii="MS Mincho" w:eastAsia="MS Mincho" w:hAnsi="MS Mincho" w:cs="MS Mincho"/>
          <w:sz w:val="24"/>
        </w:rPr>
        <w:t xml:space="preserve"> </w:t>
      </w:r>
      <w:r>
        <w:rPr>
          <w:rFonts w:ascii="細明體" w:eastAsia="細明體" w:hAnsi="細明體" w:cs="細明體"/>
          <w:sz w:val="24"/>
        </w:rPr>
        <w:t>4</w:t>
      </w:r>
      <w:r>
        <w:rPr>
          <w:rFonts w:ascii="細明體" w:eastAsia="細明體" w:hAnsi="細明體" w:cs="細明體"/>
          <w:sz w:val="24"/>
        </w:rPr>
        <w:t>月</w:t>
      </w:r>
      <w:r>
        <w:rPr>
          <w:rFonts w:ascii="細明體" w:eastAsia="細明體" w:hAnsi="細明體" w:cs="細明體"/>
          <w:sz w:val="24"/>
        </w:rPr>
        <w:t>15</w:t>
      </w:r>
      <w:r>
        <w:rPr>
          <w:rFonts w:ascii="細明體" w:eastAsia="細明體" w:hAnsi="細明體" w:cs="細明體"/>
          <w:sz w:val="24"/>
        </w:rPr>
        <w:t>日梯次活動結束後可稍做休息，</w:t>
      </w:r>
      <w:r>
        <w:rPr>
          <w:rFonts w:ascii="Tahoma" w:eastAsia="Tahoma" w:hAnsi="Tahoma" w:cs="Tahoma"/>
          <w:sz w:val="24"/>
        </w:rPr>
        <w:t xml:space="preserve">19:00~21:00 </w:t>
      </w:r>
      <w:r>
        <w:rPr>
          <w:rFonts w:ascii="細明體" w:eastAsia="細明體" w:hAnsi="細明體" w:cs="細明體"/>
          <w:color w:val="0000FF"/>
          <w:sz w:val="24"/>
        </w:rPr>
        <w:t>自行前往</w:t>
      </w:r>
      <w:r>
        <w:rPr>
          <w:rFonts w:ascii="細明體" w:eastAsia="細明體" w:hAnsi="細明體" w:cs="細明體"/>
          <w:sz w:val="24"/>
        </w:rPr>
        <w:t>第二觀測室參觀夜間開放。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after="343" w:line="240" w:lineRule="auto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52143D" w:rsidRDefault="008320C7">
      <w:pPr>
        <w:pStyle w:val="1"/>
      </w:pPr>
      <w:r>
        <w:t>4</w:t>
      </w:r>
      <w:r>
        <w:t>月</w:t>
      </w:r>
      <w:r>
        <w:t>29</w:t>
      </w:r>
      <w:r>
        <w:t>日梯次課程表</w:t>
      </w:r>
      <w:r>
        <w:rPr>
          <w:rFonts w:ascii="Tahoma" w:eastAsia="Tahoma" w:hAnsi="Tahoma" w:cs="Tahoma"/>
          <w:sz w:val="56"/>
        </w:rPr>
        <w:t xml:space="preserve"> </w:t>
      </w:r>
    </w:p>
    <w:tbl>
      <w:tblPr>
        <w:tblStyle w:val="TableGrid"/>
        <w:tblW w:w="9088" w:type="dxa"/>
        <w:tblInd w:w="560" w:type="dxa"/>
        <w:tblCellMar>
          <w:top w:w="90" w:type="dxa"/>
          <w:left w:w="2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4"/>
        <w:gridCol w:w="6664"/>
      </w:tblGrid>
      <w:tr w:rsidR="0052143D">
        <w:trPr>
          <w:trHeight w:val="449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時</w:t>
            </w:r>
            <w:r>
              <w:rPr>
                <w:rFonts w:ascii="Tahoma" w:eastAsia="Tahoma" w:hAnsi="Tahoma" w:cs="Tahoma"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</w:rPr>
              <w:t>間</w:t>
            </w:r>
            <w:r>
              <w:rPr>
                <w:rFonts w:ascii="Tahoma" w:eastAsia="Tahoma" w:hAnsi="Tahoma" w:cs="Tahoma"/>
                <w:sz w:val="32"/>
              </w:rPr>
              <w:t xml:space="preserve"> 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活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動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內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容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52143D">
        <w:trPr>
          <w:trHeight w:val="566"/>
        </w:trPr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r>
              <w:rPr>
                <w:rFonts w:ascii="Tahoma" w:eastAsia="Tahoma" w:hAnsi="Tahoma" w:cs="Tahoma"/>
                <w:sz w:val="32"/>
              </w:rPr>
              <w:lastRenderedPageBreak/>
              <w:t xml:space="preserve">13:30~13:50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報</w:t>
            </w:r>
            <w:r>
              <w:rPr>
                <w:rFonts w:ascii="標楷體" w:eastAsia="標楷體" w:hAnsi="標楷體" w:cs="標楷體"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</w:rPr>
              <w:t>到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52143D">
        <w:trPr>
          <w:trHeight w:val="569"/>
        </w:trPr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r>
              <w:rPr>
                <w:rFonts w:ascii="Tahoma" w:eastAsia="Tahoma" w:hAnsi="Tahoma" w:cs="Tahoma"/>
                <w:sz w:val="32"/>
              </w:rPr>
              <w:t xml:space="preserve">14:00~14:50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星座盤</w:t>
            </w:r>
            <w:r>
              <w:rPr>
                <w:rFonts w:ascii="標楷體" w:eastAsia="標楷體" w:hAnsi="標楷體" w:cs="標楷體"/>
                <w:sz w:val="32"/>
              </w:rPr>
              <w:t>DIY</w:t>
            </w:r>
            <w:r>
              <w:rPr>
                <w:rFonts w:ascii="標楷體" w:eastAsia="標楷體" w:hAnsi="標楷體" w:cs="標楷體"/>
                <w:sz w:val="32"/>
              </w:rPr>
              <w:t>與使用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52143D">
        <w:trPr>
          <w:trHeight w:val="567"/>
        </w:trPr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3D" w:rsidRDefault="008320C7">
            <w:r>
              <w:rPr>
                <w:rFonts w:ascii="Tahoma" w:eastAsia="Tahoma" w:hAnsi="Tahoma" w:cs="Tahoma"/>
                <w:sz w:val="32"/>
              </w:rPr>
              <w:t xml:space="preserve">15:00~16:20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宇宙探險探訪</w:t>
            </w:r>
            <w:r>
              <w:rPr>
                <w:rFonts w:ascii="Tahoma" w:eastAsia="Tahoma" w:hAnsi="Tahoma" w:cs="Tahoma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與</w:t>
            </w:r>
            <w:r>
              <w:rPr>
                <w:rFonts w:ascii="Tahoma" w:eastAsia="Tahoma" w:hAnsi="Tahoma" w:cs="Tahoma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展示區導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覽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2143D">
        <w:trPr>
          <w:trHeight w:val="566"/>
        </w:trPr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r>
              <w:rPr>
                <w:rFonts w:ascii="Tahoma" w:eastAsia="Tahoma" w:hAnsi="Tahoma" w:cs="Tahoma"/>
                <w:sz w:val="32"/>
              </w:rPr>
              <w:t xml:space="preserve">16:20~16:50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主題課程</w:t>
            </w:r>
            <w:r>
              <w:rPr>
                <w:rFonts w:ascii="標楷體" w:eastAsia="標楷體" w:hAnsi="標楷體" w:cs="標楷體"/>
                <w:sz w:val="32"/>
              </w:rPr>
              <w:t>-</w:t>
            </w:r>
            <w:r>
              <w:rPr>
                <w:rFonts w:ascii="標楷體" w:eastAsia="標楷體" w:hAnsi="標楷體" w:cs="標楷體"/>
                <w:color w:val="0070C0"/>
                <w:sz w:val="32"/>
              </w:rPr>
              <w:t>認識黃道星座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52143D">
        <w:trPr>
          <w:trHeight w:val="566"/>
        </w:trPr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r>
              <w:rPr>
                <w:rFonts w:ascii="Tahoma" w:eastAsia="Tahoma" w:hAnsi="Tahoma" w:cs="Tahoma"/>
                <w:sz w:val="32"/>
              </w:rPr>
              <w:t xml:space="preserve">17:00~17:50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立體劇場影片欣賞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B050"/>
                <w:sz w:val="20"/>
              </w:rPr>
              <w:t>宇宙秘密</w:t>
            </w:r>
            <w:r>
              <w:rPr>
                <w:rFonts w:ascii="標楷體" w:eastAsia="標楷體" w:hAnsi="標楷體" w:cs="標楷體"/>
                <w:color w:val="00B050"/>
                <w:sz w:val="32"/>
                <w:vertAlign w:val="subscript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2143D">
        <w:trPr>
          <w:trHeight w:val="569"/>
        </w:trPr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r>
              <w:rPr>
                <w:rFonts w:ascii="Tahoma" w:eastAsia="Tahoma" w:hAnsi="Tahoma" w:cs="Tahoma"/>
                <w:sz w:val="32"/>
              </w:rPr>
              <w:t xml:space="preserve">18:00~18:50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晚</w:t>
            </w:r>
            <w:r>
              <w:rPr>
                <w:rFonts w:ascii="標楷體" w:eastAsia="標楷體" w:hAnsi="標楷體" w:cs="標楷體"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</w:rPr>
              <w:t>餐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52143D">
        <w:trPr>
          <w:trHeight w:val="566"/>
        </w:trPr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143D" w:rsidRDefault="008320C7">
            <w:r>
              <w:rPr>
                <w:rFonts w:ascii="Tahoma" w:eastAsia="Tahoma" w:hAnsi="Tahoma" w:cs="Tahoma"/>
                <w:sz w:val="32"/>
              </w:rPr>
              <w:t xml:space="preserve">19:00~19:50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宇宙劇場影片欣賞</w:t>
            </w:r>
            <w:hyperlink r:id="rId15">
              <w:r>
                <w:rPr>
                  <w:rFonts w:ascii="標楷體" w:eastAsia="標楷體" w:hAnsi="標楷體" w:cs="標楷體"/>
                  <w:sz w:val="24"/>
                </w:rPr>
                <w:t xml:space="preserve"> </w:t>
              </w:r>
            </w:hyperlink>
            <w:hyperlink r:id="rId16">
              <w:r>
                <w:rPr>
                  <w:rFonts w:ascii="標楷體" w:eastAsia="標楷體" w:hAnsi="標楷體" w:cs="標楷體"/>
                  <w:color w:val="00B050"/>
                  <w:sz w:val="32"/>
                  <w:u w:val="single" w:color="00B050"/>
                  <w:vertAlign w:val="subscript"/>
                </w:rPr>
                <w:t>星象節目</w:t>
              </w:r>
            </w:hyperlink>
            <w:hyperlink r:id="rId17">
              <w:r>
                <w:rPr>
                  <w:rFonts w:ascii="標楷體" w:eastAsia="標楷體" w:hAnsi="標楷體" w:cs="標楷體"/>
                  <w:sz w:val="24"/>
                </w:rPr>
                <w:t xml:space="preserve"> </w:t>
              </w:r>
            </w:hyperlink>
          </w:p>
        </w:tc>
      </w:tr>
      <w:tr w:rsidR="0052143D">
        <w:trPr>
          <w:trHeight w:val="571"/>
        </w:trPr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2143D" w:rsidRDefault="008320C7">
            <w:r>
              <w:rPr>
                <w:rFonts w:ascii="Tahoma" w:eastAsia="Tahoma" w:hAnsi="Tahoma" w:cs="Tahoma"/>
                <w:sz w:val="32"/>
              </w:rPr>
              <w:t xml:space="preserve">19:50~20:10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43D" w:rsidRDefault="008320C7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綜合討論與結業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</w:tbl>
    <w:p w:rsidR="0052143D" w:rsidRDefault="008320C7">
      <w:pPr>
        <w:spacing w:after="323" w:line="240" w:lineRule="auto"/>
        <w:ind w:left="708"/>
      </w:pPr>
      <w:r>
        <w:rPr>
          <w:rFonts w:ascii="細明體" w:eastAsia="細明體" w:hAnsi="細明體" w:cs="細明體"/>
          <w:sz w:val="24"/>
        </w:rPr>
        <w:t>※</w:t>
      </w:r>
      <w:r>
        <w:rPr>
          <w:rFonts w:ascii="MS Mincho" w:eastAsia="MS Mincho" w:hAnsi="MS Mincho" w:cs="MS Mincho"/>
          <w:sz w:val="24"/>
        </w:rPr>
        <w:t xml:space="preserve"> </w:t>
      </w:r>
      <w:r>
        <w:rPr>
          <w:rFonts w:ascii="細明體" w:eastAsia="細明體" w:hAnsi="細明體" w:cs="細明體"/>
          <w:sz w:val="24"/>
        </w:rPr>
        <w:t>4</w:t>
      </w:r>
      <w:r>
        <w:rPr>
          <w:rFonts w:ascii="細明體" w:eastAsia="細明體" w:hAnsi="細明體" w:cs="細明體"/>
          <w:sz w:val="24"/>
        </w:rPr>
        <w:t>月</w:t>
      </w:r>
      <w:r>
        <w:rPr>
          <w:rFonts w:ascii="細明體" w:eastAsia="細明體" w:hAnsi="細明體" w:cs="細明體"/>
          <w:sz w:val="24"/>
        </w:rPr>
        <w:t>29</w:t>
      </w:r>
      <w:r>
        <w:rPr>
          <w:rFonts w:ascii="細明體" w:eastAsia="細明體" w:hAnsi="細明體" w:cs="細明體"/>
          <w:sz w:val="24"/>
        </w:rPr>
        <w:t>日梯次活動結束後</w:t>
      </w:r>
      <w:r>
        <w:rPr>
          <w:rFonts w:ascii="Tahoma" w:eastAsia="Tahoma" w:hAnsi="Tahoma" w:cs="Tahoma"/>
          <w:sz w:val="24"/>
        </w:rPr>
        <w:t xml:space="preserve">(20:10~21:00) </w:t>
      </w:r>
      <w:r>
        <w:rPr>
          <w:rFonts w:ascii="細明體" w:eastAsia="細明體" w:hAnsi="細明體" w:cs="細明體"/>
          <w:sz w:val="24"/>
        </w:rPr>
        <w:t>可</w:t>
      </w:r>
      <w:r>
        <w:rPr>
          <w:rFonts w:ascii="細明體" w:eastAsia="細明體" w:hAnsi="細明體" w:cs="細明體"/>
          <w:color w:val="0000FF"/>
          <w:sz w:val="24"/>
        </w:rPr>
        <w:t>自行前往</w:t>
      </w:r>
      <w:r>
        <w:rPr>
          <w:rFonts w:ascii="細明體" w:eastAsia="細明體" w:hAnsi="細明體" w:cs="細明體"/>
          <w:sz w:val="24"/>
        </w:rPr>
        <w:t>第二觀測室參觀夜間開放。</w:t>
      </w:r>
      <w:r>
        <w:rPr>
          <w:rFonts w:ascii="Tahoma" w:eastAsia="Tahoma" w:hAnsi="Tahoma" w:cs="Tahoma"/>
          <w:sz w:val="26"/>
        </w:rPr>
        <w:t xml:space="preserve"> </w:t>
      </w:r>
    </w:p>
    <w:p w:rsidR="0052143D" w:rsidRDefault="008320C7">
      <w:pPr>
        <w:spacing w:line="240" w:lineRule="auto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sectPr w:rsidR="0052143D">
      <w:pgSz w:w="11906" w:h="16841"/>
      <w:pgMar w:top="321" w:right="163" w:bottom="41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3D"/>
    <w:rsid w:val="0052143D"/>
    <w:rsid w:val="008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0F5BF-392B-49FE-A272-43E867AD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6" w:lineRule="auto"/>
      <w:ind w:left="10" w:right="-15" w:hanging="10"/>
      <w:jc w:val="center"/>
      <w:outlineLvl w:val="0"/>
    </w:pPr>
    <w:rPr>
      <w:rFonts w:ascii="標楷體" w:eastAsia="標楷體" w:hAnsi="標楷體" w:cs="標楷體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8"/>
      <w:ind w:left="278" w:right="-15" w:hanging="10"/>
      <w:outlineLvl w:val="1"/>
    </w:pPr>
    <w:rPr>
      <w:rFonts w:ascii="標楷體" w:eastAsia="標楷體" w:hAnsi="標楷體" w:cs="標楷體"/>
      <w:color w:val="00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FF"/>
      <w:sz w:val="36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.gov.taipei/ct.asp?xItem=177327744&amp;CtNode=50720&amp;mp=104051" TargetMode="External"/><Relationship Id="rId13" Type="http://schemas.openxmlformats.org/officeDocument/2006/relationships/hyperlink" Target="http://www.tam.gov.taipei/ct.asp?mp=104051&amp;xItem=197209046&amp;CtNode=5083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m.gov.taipei/ct.asp?xItem=177327744&amp;CtNode=50720&amp;mp=104051" TargetMode="External"/><Relationship Id="rId12" Type="http://schemas.openxmlformats.org/officeDocument/2006/relationships/hyperlink" Target="http://www.tam.gov.taipei/ct.asp?mp=104051&amp;xItem=197209046&amp;CtNode=50830" TargetMode="External"/><Relationship Id="rId17" Type="http://schemas.openxmlformats.org/officeDocument/2006/relationships/hyperlink" Target="http://www.tam.gov.taipei/ct.asp?mp=104051&amp;xItem=73950206&amp;CtNode=508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m.gov.taipei/ct.asp?mp=104051&amp;xItem=73950206&amp;CtNode=5083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m.gov.taipei/ct.asp?xItem=177327744&amp;CtNode=50720&amp;mp=104051" TargetMode="External"/><Relationship Id="rId11" Type="http://schemas.openxmlformats.org/officeDocument/2006/relationships/hyperlink" Target="http://www.tam.gov.taipei/ct.asp?xItem=177327744&amp;CtNode=50720&amp;mp=104051" TargetMode="External"/><Relationship Id="rId5" Type="http://schemas.openxmlformats.org/officeDocument/2006/relationships/hyperlink" Target="http://www.tam.gov.taipei/" TargetMode="External"/><Relationship Id="rId15" Type="http://schemas.openxmlformats.org/officeDocument/2006/relationships/hyperlink" Target="http://www.tam.gov.taipei/ct.asp?mp=104051&amp;xItem=73950206&amp;CtNode=50830" TargetMode="External"/><Relationship Id="rId10" Type="http://schemas.openxmlformats.org/officeDocument/2006/relationships/hyperlink" Target="http://www.tam.gov.taipei/ct.asp?xItem=177327744&amp;CtNode=50720&amp;mp=10405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tam.gov.taipei/" TargetMode="External"/><Relationship Id="rId9" Type="http://schemas.openxmlformats.org/officeDocument/2006/relationships/hyperlink" Target="http://www.tam.gov.taipei/ct.asp?xItem=177327744&amp;CtNode=50720&amp;mp=104051" TargetMode="External"/><Relationship Id="rId14" Type="http://schemas.openxmlformats.org/officeDocument/2006/relationships/hyperlink" Target="http://www.tam.gov.taipei/ct.asp?mp=104051&amp;xItem=197209046&amp;CtNode=5083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musicfun</dc:creator>
  <cp:keywords/>
  <cp:lastModifiedBy>musicfun</cp:lastModifiedBy>
  <cp:revision>2</cp:revision>
  <dcterms:created xsi:type="dcterms:W3CDTF">2017-04-06T02:56:00Z</dcterms:created>
  <dcterms:modified xsi:type="dcterms:W3CDTF">2017-04-06T02:56:00Z</dcterms:modified>
</cp:coreProperties>
</file>